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5908A6" w14:textId="4659CDA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3GPP TSG RAN </w:t>
      </w:r>
      <w:r w:rsidR="00E078E5">
        <w:rPr>
          <w:rFonts w:ascii="Arial" w:hAnsi="Arial" w:cs="Arial"/>
          <w:b/>
          <w:sz w:val="24"/>
        </w:rPr>
        <w:t>WG1 Meeting</w:t>
      </w:r>
      <w:r w:rsidR="003204D4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6468EA">
            <w:rPr>
              <w:rFonts w:ascii="Arial" w:hAnsi="Arial" w:cs="Arial"/>
              <w:b/>
              <w:sz w:val="24"/>
            </w:rPr>
            <w:t>RAN1 #88bis</w:t>
          </w:r>
        </w:sdtContent>
      </w:sdt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185444">
            <w:rPr>
              <w:rFonts w:ascii="Arial" w:hAnsi="Arial" w:cs="Arial"/>
              <w:b/>
              <w:sz w:val="24"/>
            </w:rPr>
            <w:t>R1-1704710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02AD9EB3" w14:textId="33C1C612" w:rsidR="00425159" w:rsidRPr="00425159" w:rsidRDefault="00185444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Spokane, WA, U.S.A. 3rd - 7th April 2017</w:t>
          </w:r>
        </w:p>
      </w:sdtContent>
    </w:sdt>
    <w:p w14:paraId="3C870181" w14:textId="77777777" w:rsidR="00185444" w:rsidRDefault="00185444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59ADFD10" w14:textId="7777777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Source: </w:t>
      </w:r>
      <w:r w:rsidRPr="00425159">
        <w:rPr>
          <w:rFonts w:ascii="Arial" w:hAnsi="Arial" w:cs="Arial"/>
          <w:b/>
          <w:sz w:val="24"/>
        </w:rPr>
        <w:tab/>
        <w:t xml:space="preserve">Intel Corporation </w:t>
      </w:r>
    </w:p>
    <w:p w14:paraId="02D225F6" w14:textId="49F1E9BF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>Title: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468EA">
            <w:rPr>
              <w:rFonts w:ascii="Arial" w:hAnsi="Arial" w:cs="Arial"/>
              <w:b/>
              <w:sz w:val="24"/>
            </w:rPr>
            <w:t>Summary of SS Periodicity Offline</w:t>
          </w:r>
        </w:sdtContent>
      </w:sdt>
    </w:p>
    <w:p w14:paraId="5306FBFF" w14:textId="7777777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Keywords"/>
          <w:tag w:val=""/>
          <w:id w:val="-738781371"/>
          <w:placeholder>
            <w:docPart w:val="8E55DC75492444FE9F5684E6DFBCFF2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0D4E1D">
            <w:rPr>
              <w:rFonts w:ascii="Arial" w:hAnsi="Arial" w:cs="Arial"/>
              <w:b/>
              <w:sz w:val="24"/>
            </w:rPr>
            <w:t>8.1.1.1.4</w:t>
          </w:r>
        </w:sdtContent>
      </w:sdt>
    </w:p>
    <w:p w14:paraId="4DFE573B" w14:textId="77777777" w:rsidR="0068226B" w:rsidRPr="00C13F33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425159">
        <w:rPr>
          <w:rFonts w:ascii="Arial" w:hAnsi="Arial" w:cs="Arial"/>
          <w:b/>
          <w:sz w:val="24"/>
        </w:rPr>
        <w:t>Document for: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31654B00" w14:textId="77777777" w:rsidR="00EA6506" w:rsidRPr="009A37AC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15FB0D4E" w14:textId="77777777" w:rsidR="00A72C6C" w:rsidRPr="006969BE" w:rsidRDefault="00A72C6C" w:rsidP="00A72C6C">
      <w:pPr>
        <w:pStyle w:val="Heading1"/>
        <w:numPr>
          <w:ilvl w:val="0"/>
          <w:numId w:val="16"/>
        </w:numPr>
        <w:ind w:left="360"/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Introduction</w:t>
      </w:r>
    </w:p>
    <w:p w14:paraId="5B3A15B1" w14:textId="3C615374" w:rsidR="000D4E1D" w:rsidRDefault="008F251B" w:rsidP="000D4E1D">
      <w:pPr>
        <w:spacing w:before="240"/>
        <w:ind w:firstLine="288"/>
        <w:jc w:val="both"/>
        <w:rPr>
          <w:szCs w:val="22"/>
        </w:rPr>
      </w:pPr>
      <w:r>
        <w:rPr>
          <w:szCs w:val="22"/>
        </w:rPr>
        <w:t xml:space="preserve">Intel has been tasked to moderate the offline discussion on the synchronization signal default periodicity for initial cell selection. The following is the notes </w:t>
      </w:r>
      <w:r w:rsidR="006306AE">
        <w:rPr>
          <w:szCs w:val="22"/>
        </w:rPr>
        <w:t>were provided as starting point for further offline discussions.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45F93" w14:paraId="27830EE3" w14:textId="77777777" w:rsidTr="00F45F93">
        <w:tc>
          <w:tcPr>
            <w:tcW w:w="9962" w:type="dxa"/>
          </w:tcPr>
          <w:p w14:paraId="5D9A1B44" w14:textId="0EB9C81E" w:rsidR="008F251B" w:rsidRPr="006306AE" w:rsidRDefault="008F251B" w:rsidP="008F251B">
            <w:pPr>
              <w:pStyle w:val="Heading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overflowPunct/>
              <w:autoSpaceDE/>
              <w:autoSpaceDN/>
              <w:adjustRightInd/>
              <w:spacing w:before="0" w:after="0" w:line="240" w:lineRule="auto"/>
              <w:ind w:left="1008" w:hanging="1008"/>
              <w:textAlignment w:val="auto"/>
              <w:outlineLvl w:val="4"/>
              <w:rPr>
                <w:b/>
              </w:rPr>
            </w:pPr>
            <w:r w:rsidRPr="006306AE">
              <w:rPr>
                <w:b/>
              </w:rPr>
              <w:t>8.1.1.1.4 SS periodicity</w:t>
            </w:r>
          </w:p>
          <w:p w14:paraId="7C14D558" w14:textId="77777777" w:rsidR="008F251B" w:rsidRDefault="008F251B" w:rsidP="008F251B">
            <w:pPr>
              <w:spacing w:before="0" w:after="0" w:line="240" w:lineRule="auto"/>
              <w:rPr>
                <w:rFonts w:eastAsia="MS Mincho"/>
                <w:i/>
                <w:lang w:eastAsia="ja-JP"/>
              </w:rPr>
            </w:pPr>
            <w:r w:rsidRPr="0011181F">
              <w:rPr>
                <w:rFonts w:eastAsia="MS Mincho" w:hint="eastAsia"/>
                <w:i/>
                <w:lang w:eastAsia="ja-JP"/>
              </w:rPr>
              <w:t>Limit to 1 contribution</w:t>
            </w:r>
            <w:r>
              <w:rPr>
                <w:rFonts w:eastAsia="MS Mincho" w:hint="eastAsia"/>
                <w:i/>
                <w:lang w:eastAsia="ja-JP"/>
              </w:rPr>
              <w:t xml:space="preserve"> per 1 company/organization/university</w:t>
            </w:r>
          </w:p>
          <w:p w14:paraId="46498269" w14:textId="77777777" w:rsidR="008F251B" w:rsidRDefault="00533B07" w:rsidP="008F251B">
            <w:pPr>
              <w:spacing w:before="0" w:after="0" w:line="240" w:lineRule="auto"/>
              <w:rPr>
                <w:rFonts w:eastAsia="MS Mincho"/>
                <w:lang w:eastAsia="ja-JP"/>
              </w:rPr>
            </w:pPr>
            <w:hyperlink r:id="rId12" w:history="1">
              <w:r w:rsidR="008F251B" w:rsidRPr="00DF5BE4">
                <w:rPr>
                  <w:rStyle w:val="Hyperlink"/>
                  <w:rFonts w:eastAsia="MS Mincho"/>
                  <w:b/>
                  <w:lang w:eastAsia="ja-JP"/>
                </w:rPr>
                <w:t>R1-1704331</w:t>
              </w:r>
            </w:hyperlink>
            <w:r w:rsidR="008F251B" w:rsidRPr="006013F2">
              <w:rPr>
                <w:rFonts w:eastAsia="MS Mincho"/>
                <w:lang w:eastAsia="ja-JP"/>
              </w:rPr>
              <w:tab/>
              <w:t>NR SS periodicity</w:t>
            </w:r>
            <w:r w:rsidR="008F251B" w:rsidRPr="006013F2">
              <w:rPr>
                <w:rFonts w:eastAsia="MS Mincho"/>
                <w:lang w:eastAsia="ja-JP"/>
              </w:rPr>
              <w:tab/>
              <w:t>AT&amp;T</w:t>
            </w:r>
          </w:p>
          <w:p w14:paraId="0D1CD049" w14:textId="77777777" w:rsidR="008F251B" w:rsidRPr="006013F2" w:rsidRDefault="00533B07" w:rsidP="008F251B">
            <w:pPr>
              <w:spacing w:before="0" w:after="0" w:line="240" w:lineRule="auto"/>
              <w:rPr>
                <w:rFonts w:eastAsia="MS Mincho"/>
                <w:lang w:eastAsia="ja-JP"/>
              </w:rPr>
            </w:pPr>
            <w:hyperlink r:id="rId13" w:history="1">
              <w:r w:rsidR="008F251B" w:rsidRPr="00DF5BE4">
                <w:rPr>
                  <w:rStyle w:val="Hyperlink"/>
                  <w:rFonts w:eastAsia="MS Mincho"/>
                  <w:b/>
                  <w:lang w:eastAsia="ja-JP"/>
                </w:rPr>
                <w:t>R1-1704864</w:t>
              </w:r>
            </w:hyperlink>
            <w:r w:rsidR="008F251B" w:rsidRPr="006013F2">
              <w:rPr>
                <w:rFonts w:eastAsia="MS Mincho"/>
                <w:lang w:eastAsia="ja-JP"/>
              </w:rPr>
              <w:tab/>
              <w:t>Discussion on SS periodicity</w:t>
            </w:r>
            <w:r w:rsidR="008F251B" w:rsidRPr="006013F2">
              <w:rPr>
                <w:rFonts w:eastAsia="MS Mincho"/>
                <w:lang w:eastAsia="ja-JP"/>
              </w:rPr>
              <w:tab/>
              <w:t>LG Electronics</w:t>
            </w:r>
          </w:p>
          <w:p w14:paraId="256F47B4" w14:textId="77777777" w:rsidR="008F251B" w:rsidRPr="006013F2" w:rsidRDefault="00533B07" w:rsidP="008F251B">
            <w:pPr>
              <w:spacing w:before="0" w:after="0" w:line="240" w:lineRule="auto"/>
              <w:rPr>
                <w:rFonts w:eastAsia="MS Mincho"/>
                <w:lang w:eastAsia="ja-JP"/>
              </w:rPr>
            </w:pPr>
            <w:hyperlink r:id="rId14" w:history="1">
              <w:r w:rsidR="008F251B" w:rsidRPr="00DF5BE4">
                <w:rPr>
                  <w:rStyle w:val="Hyperlink"/>
                  <w:rFonts w:eastAsia="MS Mincho"/>
                  <w:b/>
                  <w:lang w:eastAsia="ja-JP"/>
                </w:rPr>
                <w:t>R1-1704710</w:t>
              </w:r>
            </w:hyperlink>
            <w:r w:rsidR="008F251B" w:rsidRPr="006013F2">
              <w:rPr>
                <w:rFonts w:eastAsia="MS Mincho"/>
                <w:lang w:eastAsia="ja-JP"/>
              </w:rPr>
              <w:tab/>
              <w:t>SS block periodicity</w:t>
            </w:r>
            <w:r w:rsidR="008F251B" w:rsidRPr="006013F2">
              <w:rPr>
                <w:rFonts w:eastAsia="MS Mincho"/>
                <w:lang w:eastAsia="ja-JP"/>
              </w:rPr>
              <w:tab/>
              <w:t>Intel Corporation</w:t>
            </w:r>
          </w:p>
          <w:p w14:paraId="391E8D4C" w14:textId="77777777" w:rsidR="008F251B" w:rsidRDefault="00533B07" w:rsidP="008F251B">
            <w:pPr>
              <w:spacing w:before="0" w:after="0" w:line="240" w:lineRule="auto"/>
              <w:rPr>
                <w:rFonts w:eastAsia="MS Mincho"/>
                <w:lang w:eastAsia="ja-JP"/>
              </w:rPr>
            </w:pPr>
            <w:hyperlink r:id="rId15" w:history="1">
              <w:r w:rsidR="008F251B" w:rsidRPr="00DF5BE4">
                <w:rPr>
                  <w:rStyle w:val="Hyperlink"/>
                  <w:rFonts w:eastAsia="MS Mincho"/>
                  <w:b/>
                  <w:lang w:eastAsia="ja-JP"/>
                </w:rPr>
                <w:t>R1-1705707</w:t>
              </w:r>
            </w:hyperlink>
            <w:r w:rsidR="008F251B" w:rsidRPr="006013F2">
              <w:rPr>
                <w:rFonts w:eastAsia="MS Mincho"/>
                <w:lang w:eastAsia="ja-JP"/>
              </w:rPr>
              <w:tab/>
              <w:t>Discussion on SS periodicity for NR</w:t>
            </w:r>
            <w:r w:rsidR="008F251B" w:rsidRPr="006013F2">
              <w:rPr>
                <w:rFonts w:eastAsia="MS Mincho"/>
                <w:lang w:eastAsia="ja-JP"/>
              </w:rPr>
              <w:tab/>
              <w:t>NTT DOCOMO, INC.</w:t>
            </w:r>
          </w:p>
          <w:p w14:paraId="641F6C55" w14:textId="77777777" w:rsidR="008F251B" w:rsidRPr="00E94101" w:rsidRDefault="008F251B" w:rsidP="008F251B">
            <w:pPr>
              <w:spacing w:before="0" w:after="0" w:line="240" w:lineRule="auto"/>
              <w:rPr>
                <w:rFonts w:eastAsia="MS Mincho"/>
                <w:highlight w:val="yellow"/>
                <w:lang w:eastAsia="ja-JP"/>
              </w:rPr>
            </w:pPr>
            <w:r w:rsidRPr="00E94101">
              <w:rPr>
                <w:rFonts w:eastAsia="MS Mincho"/>
                <w:highlight w:val="yellow"/>
                <w:lang w:eastAsia="ja-JP"/>
              </w:rPr>
              <w:t>Proposals:</w:t>
            </w:r>
          </w:p>
          <w:p w14:paraId="248BDCE9" w14:textId="77777777" w:rsidR="008F251B" w:rsidRPr="00E94101" w:rsidRDefault="008F251B" w:rsidP="008F251B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highlight w:val="yellow"/>
                <w:lang w:eastAsia="ja-JP"/>
              </w:rPr>
            </w:pPr>
            <w:r w:rsidRPr="00E94101">
              <w:rPr>
                <w:highlight w:val="yellow"/>
                <w:lang w:eastAsia="ja-JP"/>
              </w:rPr>
              <w:t>NR should support set of SS burst set periodicity values for adaptation and network indication</w:t>
            </w:r>
          </w:p>
          <w:p w14:paraId="24A69CEE" w14:textId="77777777" w:rsidR="008F251B" w:rsidRPr="00E94101" w:rsidRDefault="008F251B" w:rsidP="008F251B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b/>
                <w:highlight w:val="yellow"/>
                <w:lang w:eastAsia="ja-JP"/>
              </w:rPr>
            </w:pPr>
            <w:r w:rsidRPr="00E94101">
              <w:rPr>
                <w:rFonts w:eastAsia="MS Mincho"/>
                <w:highlight w:val="yellow"/>
                <w:lang w:eastAsia="ja-JP"/>
              </w:rPr>
              <w:t xml:space="preserve">The values are {5, </w:t>
            </w:r>
            <w:r w:rsidRPr="00E94101">
              <w:rPr>
                <w:highlight w:val="yellow"/>
              </w:rPr>
              <w:t>10, 20, 40, 80, 100}ms</w:t>
            </w:r>
          </w:p>
          <w:p w14:paraId="26DF187A" w14:textId="77777777" w:rsidR="008F251B" w:rsidRDefault="008F251B" w:rsidP="008F251B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highlight w:val="yellow"/>
                <w:lang w:eastAsia="ja-JP"/>
              </w:rPr>
            </w:pPr>
            <w:r w:rsidRPr="00E94101">
              <w:rPr>
                <w:rFonts w:eastAsia="MS Mincho"/>
                <w:highlight w:val="yellow"/>
                <w:lang w:eastAsia="ja-JP"/>
              </w:rPr>
              <w:t>Discuss further offline especially regarding interaction with PBCH TTI</w:t>
            </w:r>
          </w:p>
          <w:p w14:paraId="57BAB4C5" w14:textId="77777777" w:rsidR="008F251B" w:rsidRDefault="008F251B" w:rsidP="008F251B">
            <w:pPr>
              <w:spacing w:before="0" w:after="0" w:line="240" w:lineRule="auto"/>
              <w:rPr>
                <w:rFonts w:eastAsia="MS Mincho"/>
                <w:highlight w:val="yellow"/>
                <w:lang w:eastAsia="ja-JP"/>
              </w:rPr>
            </w:pPr>
          </w:p>
          <w:p w14:paraId="30B5C91A" w14:textId="77777777" w:rsidR="008F251B" w:rsidRPr="0054354F" w:rsidRDefault="008F251B" w:rsidP="008F251B">
            <w:pPr>
              <w:spacing w:before="0" w:after="0" w:line="240" w:lineRule="auto"/>
              <w:rPr>
                <w:rFonts w:eastAsia="MS Mincho"/>
                <w:highlight w:val="yellow"/>
                <w:lang w:eastAsia="ja-JP"/>
              </w:rPr>
            </w:pPr>
            <w:r w:rsidRPr="0054354F">
              <w:rPr>
                <w:rFonts w:eastAsia="MS Mincho"/>
                <w:highlight w:val="yellow"/>
                <w:lang w:eastAsia="ja-JP"/>
              </w:rPr>
              <w:t>Proposals:</w:t>
            </w:r>
          </w:p>
          <w:p w14:paraId="48F0B4A0" w14:textId="77777777" w:rsidR="008F251B" w:rsidRPr="0054354F" w:rsidRDefault="008F251B" w:rsidP="008F251B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highlight w:val="yellow"/>
                <w:lang w:eastAsia="ja-JP"/>
              </w:rPr>
            </w:pPr>
            <w:r w:rsidRPr="0054354F">
              <w:rPr>
                <w:rFonts w:eastAsia="MS Mincho"/>
                <w:highlight w:val="yellow"/>
                <w:lang w:eastAsia="ja-JP"/>
              </w:rPr>
              <w:t>For initial cell selection for NR cell, UE assume the following default SS burst set periodicity</w:t>
            </w:r>
          </w:p>
          <w:p w14:paraId="554E3138" w14:textId="77777777" w:rsidR="008F251B" w:rsidRPr="0054354F" w:rsidRDefault="008F251B" w:rsidP="008F251B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highlight w:val="yellow"/>
                <w:lang w:eastAsia="ja-JP"/>
              </w:rPr>
            </w:pPr>
            <w:r w:rsidRPr="0054354F">
              <w:rPr>
                <w:rFonts w:eastAsia="MS Mincho"/>
                <w:highlight w:val="yellow"/>
                <w:lang w:eastAsia="ja-JP"/>
              </w:rPr>
              <w:t>For carrier frequency range category #A : TBD among 10, 20 ms</w:t>
            </w:r>
          </w:p>
          <w:p w14:paraId="33C31C0B" w14:textId="77777777" w:rsidR="008F251B" w:rsidRPr="0054354F" w:rsidRDefault="008F251B" w:rsidP="008F251B">
            <w:pPr>
              <w:numPr>
                <w:ilvl w:val="2"/>
                <w:numId w:val="26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highlight w:val="yellow"/>
                <w:lang w:eastAsia="ja-JP"/>
              </w:rPr>
            </w:pPr>
            <w:r w:rsidRPr="0054354F">
              <w:rPr>
                <w:rFonts w:eastAsia="MS Mincho"/>
                <w:highlight w:val="yellow"/>
                <w:lang w:eastAsia="ja-JP"/>
              </w:rPr>
              <w:t>E.g. range for #A (0 ~ 6 GHz)</w:t>
            </w:r>
          </w:p>
          <w:p w14:paraId="5F179EA5" w14:textId="77777777" w:rsidR="008F251B" w:rsidRPr="0054354F" w:rsidRDefault="008F251B" w:rsidP="008F251B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highlight w:val="yellow"/>
                <w:lang w:eastAsia="ja-JP"/>
              </w:rPr>
            </w:pPr>
            <w:r w:rsidRPr="0054354F">
              <w:rPr>
                <w:rFonts w:eastAsia="MS Mincho"/>
                <w:highlight w:val="yellow"/>
                <w:lang w:eastAsia="ja-JP"/>
              </w:rPr>
              <w:t>For carrier frequency range category #B : TBD among 10, 20 ms</w:t>
            </w:r>
          </w:p>
          <w:p w14:paraId="282E192D" w14:textId="77777777" w:rsidR="008F251B" w:rsidRPr="0054354F" w:rsidRDefault="008F251B" w:rsidP="008F251B">
            <w:pPr>
              <w:numPr>
                <w:ilvl w:val="2"/>
                <w:numId w:val="26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highlight w:val="yellow"/>
                <w:lang w:eastAsia="ja-JP"/>
              </w:rPr>
            </w:pPr>
            <w:r w:rsidRPr="0054354F">
              <w:rPr>
                <w:rFonts w:eastAsia="MS Mincho"/>
                <w:highlight w:val="yellow"/>
                <w:lang w:eastAsia="ja-JP"/>
              </w:rPr>
              <w:t>E.g. range for #B (6 GHz ~ 60 GHz )</w:t>
            </w:r>
          </w:p>
          <w:p w14:paraId="0B88A925" w14:textId="77777777" w:rsidR="008F251B" w:rsidRPr="0054354F" w:rsidRDefault="008F251B" w:rsidP="008F251B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highlight w:val="yellow"/>
                <w:lang w:eastAsia="ja-JP"/>
              </w:rPr>
            </w:pPr>
            <w:r w:rsidRPr="0054354F">
              <w:rPr>
                <w:rFonts w:eastAsia="MS Mincho"/>
                <w:highlight w:val="yellow"/>
                <w:lang w:eastAsia="ja-JP"/>
              </w:rPr>
              <w:t>Alt 1: 10ms for #A and #B</w:t>
            </w:r>
          </w:p>
          <w:p w14:paraId="14CDA319" w14:textId="77777777" w:rsidR="008F251B" w:rsidRPr="0054354F" w:rsidRDefault="008F251B" w:rsidP="008F251B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highlight w:val="yellow"/>
                <w:lang w:eastAsia="ja-JP"/>
              </w:rPr>
            </w:pPr>
            <w:r w:rsidRPr="0054354F">
              <w:rPr>
                <w:rFonts w:eastAsia="MS Mincho"/>
                <w:highlight w:val="yellow"/>
                <w:lang w:eastAsia="ja-JP"/>
              </w:rPr>
              <w:t>SS, Intel, QC, CATT, ITL, LGE, Sharp, ETRI, Vivo, Oppo, CMCC (11)</w:t>
            </w:r>
          </w:p>
          <w:p w14:paraId="2FF6A178" w14:textId="77777777" w:rsidR="008F251B" w:rsidRPr="0054354F" w:rsidRDefault="008F251B" w:rsidP="008F251B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highlight w:val="yellow"/>
                <w:lang w:eastAsia="ja-JP"/>
              </w:rPr>
            </w:pPr>
            <w:r w:rsidRPr="0054354F">
              <w:rPr>
                <w:rFonts w:eastAsia="MS Mincho"/>
                <w:highlight w:val="yellow"/>
                <w:lang w:eastAsia="ja-JP"/>
              </w:rPr>
              <w:t>Alt 2: 20ms for #A and #B</w:t>
            </w:r>
          </w:p>
          <w:p w14:paraId="239D3297" w14:textId="77777777" w:rsidR="008F251B" w:rsidRPr="0054354F" w:rsidRDefault="008F251B" w:rsidP="008F251B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highlight w:val="yellow"/>
                <w:lang w:eastAsia="ja-JP"/>
              </w:rPr>
            </w:pPr>
            <w:r w:rsidRPr="0054354F">
              <w:rPr>
                <w:rFonts w:eastAsia="MS Mincho"/>
                <w:highlight w:val="yellow"/>
                <w:lang w:eastAsia="ja-JP"/>
              </w:rPr>
              <w:t>E///, Nokia, ASB, DCM, SW, Orange, ZTE, ZTE Micro, HW, HiSi, MTK, NEC, VDF, ATT, Lenovo, MotM, Fujitsu (17)</w:t>
            </w:r>
          </w:p>
          <w:p w14:paraId="60AA94F5" w14:textId="77777777" w:rsidR="008F251B" w:rsidRPr="0054354F" w:rsidRDefault="008F251B" w:rsidP="008F251B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highlight w:val="yellow"/>
                <w:lang w:eastAsia="ja-JP"/>
              </w:rPr>
            </w:pPr>
            <w:r w:rsidRPr="0054354F">
              <w:rPr>
                <w:rFonts w:eastAsia="MS Mincho"/>
                <w:highlight w:val="yellow"/>
                <w:lang w:eastAsia="ja-JP"/>
              </w:rPr>
              <w:t>Alt 3: 10ms for #A and 20ms for #B</w:t>
            </w:r>
          </w:p>
          <w:p w14:paraId="0B216D7F" w14:textId="77777777" w:rsidR="008F251B" w:rsidRPr="0054354F" w:rsidRDefault="008F251B" w:rsidP="008F251B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highlight w:val="yellow"/>
                <w:lang w:eastAsia="ja-JP"/>
              </w:rPr>
            </w:pPr>
            <w:r w:rsidRPr="0054354F">
              <w:rPr>
                <w:rFonts w:eastAsia="MS Mincho"/>
                <w:highlight w:val="yellow"/>
                <w:lang w:eastAsia="ja-JP"/>
              </w:rPr>
              <w:t>Alt 4: 20ms for #A and 10ms for #B</w:t>
            </w:r>
          </w:p>
          <w:p w14:paraId="1C726998" w14:textId="77777777" w:rsidR="008F251B" w:rsidRDefault="008F251B" w:rsidP="008F251B">
            <w:pPr>
              <w:spacing w:before="0" w:after="0" w:line="240" w:lineRule="auto"/>
              <w:rPr>
                <w:rFonts w:eastAsia="MS Mincho"/>
                <w:highlight w:val="yellow"/>
                <w:lang w:eastAsia="ja-JP"/>
              </w:rPr>
            </w:pPr>
          </w:p>
          <w:p w14:paraId="4E18C67A" w14:textId="6B624384" w:rsidR="008A348C" w:rsidRPr="008F251B" w:rsidRDefault="008F251B" w:rsidP="008F251B">
            <w:pPr>
              <w:spacing w:before="0" w:after="0" w:line="240" w:lineRule="auto"/>
              <w:rPr>
                <w:rFonts w:eastAsia="MS Mincho"/>
                <w:highlight w:val="yellow"/>
                <w:lang w:eastAsia="ja-JP"/>
              </w:rPr>
            </w:pPr>
            <w:r>
              <w:rPr>
                <w:rFonts w:eastAsia="MS Mincho"/>
                <w:highlight w:val="yellow"/>
                <w:lang w:eastAsia="ja-JP"/>
              </w:rPr>
              <w:t>Continue offline discussion – Daewon (Intel)</w:t>
            </w:r>
          </w:p>
        </w:tc>
      </w:tr>
    </w:tbl>
    <w:p w14:paraId="279479ED" w14:textId="77777777" w:rsidR="000D4E1D" w:rsidRDefault="000D4E1D" w:rsidP="000D4E1D">
      <w:pPr>
        <w:spacing w:before="240"/>
        <w:ind w:firstLine="288"/>
        <w:jc w:val="both"/>
        <w:rPr>
          <w:szCs w:val="22"/>
        </w:rPr>
      </w:pPr>
    </w:p>
    <w:p w14:paraId="061640F5" w14:textId="0C20B641" w:rsidR="000D4E1D" w:rsidRPr="00FA3FC8" w:rsidRDefault="006468EA" w:rsidP="00FA3FC8">
      <w:pPr>
        <w:pStyle w:val="Heading1"/>
        <w:numPr>
          <w:ilvl w:val="0"/>
          <w:numId w:val="16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Summary of Discussions</w:t>
      </w:r>
    </w:p>
    <w:p w14:paraId="7BECFFBB" w14:textId="3DFFD4DD" w:rsidR="00EC18F6" w:rsidRPr="00F74A82" w:rsidRDefault="00F74A82" w:rsidP="00F74A82">
      <w:pPr>
        <w:pStyle w:val="Heading2"/>
        <w:rPr>
          <w:rFonts w:cs="Arial"/>
          <w:b/>
          <w:sz w:val="22"/>
        </w:rPr>
      </w:pPr>
      <w:r w:rsidRPr="00F74A82">
        <w:rPr>
          <w:rFonts w:cs="Arial"/>
          <w:b/>
          <w:sz w:val="22"/>
        </w:rPr>
        <w:t xml:space="preserve">2.1 </w:t>
      </w:r>
      <w:r w:rsidR="006306AE" w:rsidRPr="00F74A82">
        <w:rPr>
          <w:rFonts w:cs="Arial"/>
          <w:b/>
          <w:sz w:val="22"/>
        </w:rPr>
        <w:t>Set of SS burst set periodicity values for network indication</w:t>
      </w:r>
    </w:p>
    <w:p w14:paraId="29FC6848" w14:textId="7FCF82AB" w:rsidR="006306AE" w:rsidRPr="008E3B8D" w:rsidRDefault="006306AE" w:rsidP="00EC18F6">
      <w:pPr>
        <w:spacing w:before="240"/>
        <w:jc w:val="both"/>
        <w:rPr>
          <w:sz w:val="22"/>
          <w:szCs w:val="22"/>
        </w:rPr>
      </w:pPr>
      <w:r w:rsidRPr="008E3B8D">
        <w:rPr>
          <w:sz w:val="22"/>
          <w:szCs w:val="22"/>
        </w:rPr>
        <w:t>Same or different set of configurable values for CONNECTED/IDLE mode and Non-Standalone Case?</w:t>
      </w:r>
    </w:p>
    <w:p w14:paraId="65F44DFA" w14:textId="7BC6BDD7" w:rsidR="006306AE" w:rsidRPr="008E3B8D" w:rsidRDefault="00C85941" w:rsidP="006306AE">
      <w:pPr>
        <w:pStyle w:val="ListParagraph"/>
        <w:numPr>
          <w:ilvl w:val="0"/>
          <w:numId w:val="29"/>
        </w:numPr>
        <w:spacing w:before="240"/>
        <w:jc w:val="both"/>
        <w:rPr>
          <w:rFonts w:ascii="Times New Roman" w:hAnsi="Times New Roman"/>
        </w:rPr>
      </w:pPr>
      <w:r w:rsidRPr="008E3B8D">
        <w:rPr>
          <w:rFonts w:ascii="Times New Roman" w:hAnsi="Times New Roman"/>
        </w:rPr>
        <w:t>It was</w:t>
      </w:r>
      <w:r w:rsidR="006306AE" w:rsidRPr="008E3B8D">
        <w:rPr>
          <w:rFonts w:ascii="Times New Roman" w:hAnsi="Times New Roman"/>
        </w:rPr>
        <w:t xml:space="preserve"> commented that the periodicity for the non-standalone case can be configured with even longer periodicity, at least similar to what LTE discovery signal periodicity can be supported for, which is 160 ms.</w:t>
      </w:r>
    </w:p>
    <w:p w14:paraId="64ED075D" w14:textId="6F870E76" w:rsidR="006306AE" w:rsidRPr="008E3B8D" w:rsidRDefault="00C85941" w:rsidP="006306AE">
      <w:pPr>
        <w:pStyle w:val="ListParagraph"/>
        <w:numPr>
          <w:ilvl w:val="0"/>
          <w:numId w:val="29"/>
        </w:numPr>
        <w:spacing w:before="240"/>
        <w:jc w:val="both"/>
        <w:rPr>
          <w:rFonts w:ascii="Times New Roman" w:hAnsi="Times New Roman"/>
        </w:rPr>
      </w:pPr>
      <w:r w:rsidRPr="008E3B8D">
        <w:rPr>
          <w:rFonts w:ascii="Times New Roman" w:hAnsi="Times New Roman"/>
        </w:rPr>
        <w:lastRenderedPageBreak/>
        <w:t xml:space="preserve">It was commented that it would be preferable to minimize the number of configurations (if possible) and </w:t>
      </w:r>
      <w:r w:rsidR="00CE6F0A" w:rsidRPr="008E3B8D">
        <w:rPr>
          <w:rFonts w:ascii="Times New Roman" w:hAnsi="Times New Roman"/>
        </w:rPr>
        <w:t>align the</w:t>
      </w:r>
      <w:r w:rsidRPr="008E3B8D">
        <w:rPr>
          <w:rFonts w:ascii="Times New Roman" w:hAnsi="Times New Roman"/>
        </w:rPr>
        <w:t xml:space="preserve"> configurable values for CONNECTED/IDLE and Non-standalone.</w:t>
      </w:r>
    </w:p>
    <w:p w14:paraId="7902CB42" w14:textId="77777777" w:rsidR="006306AE" w:rsidRPr="008E3B8D" w:rsidRDefault="006306AE" w:rsidP="00EC18F6">
      <w:pPr>
        <w:spacing w:before="240"/>
        <w:jc w:val="both"/>
        <w:rPr>
          <w:sz w:val="22"/>
          <w:szCs w:val="22"/>
        </w:rPr>
      </w:pPr>
    </w:p>
    <w:p w14:paraId="2F3EB6E3" w14:textId="77777777" w:rsidR="006306AE" w:rsidRPr="008E3B8D" w:rsidRDefault="006306AE" w:rsidP="00EC18F6">
      <w:pPr>
        <w:spacing w:before="240"/>
        <w:jc w:val="both"/>
        <w:rPr>
          <w:sz w:val="22"/>
          <w:szCs w:val="22"/>
        </w:rPr>
      </w:pPr>
    </w:p>
    <w:p w14:paraId="481E1F4B" w14:textId="2B63BFF4" w:rsidR="00C85941" w:rsidRPr="00C85941" w:rsidRDefault="00C85941" w:rsidP="00C85941">
      <w:pPr>
        <w:pStyle w:val="Heading2"/>
        <w:rPr>
          <w:rFonts w:cs="Arial"/>
          <w:b/>
          <w:sz w:val="22"/>
        </w:rPr>
      </w:pPr>
      <w:r w:rsidRPr="00C85941">
        <w:rPr>
          <w:rFonts w:cs="Arial"/>
          <w:b/>
          <w:sz w:val="22"/>
        </w:rPr>
        <w:t>2.2 SS frequency raster</w:t>
      </w:r>
    </w:p>
    <w:p w14:paraId="05330AE2" w14:textId="0F7D72BB" w:rsidR="00C85941" w:rsidRPr="00C85941" w:rsidRDefault="00C85941" w:rsidP="00C85941">
      <w:pPr>
        <w:spacing w:before="240"/>
        <w:jc w:val="both"/>
      </w:pPr>
      <w:r w:rsidRPr="00C85941">
        <w:t>Some observations:</w:t>
      </w:r>
    </w:p>
    <w:p w14:paraId="2CC7AFCF" w14:textId="70E9D39B" w:rsidR="00C85941" w:rsidRPr="00C85941" w:rsidRDefault="00C85941" w:rsidP="00C85941">
      <w:pPr>
        <w:pStyle w:val="ListParagraph"/>
        <w:numPr>
          <w:ilvl w:val="0"/>
          <w:numId w:val="32"/>
        </w:numPr>
        <w:spacing w:before="240"/>
        <w:jc w:val="both"/>
        <w:rPr>
          <w:rFonts w:ascii="Times New Roman" w:hAnsi="Times New Roman"/>
        </w:rPr>
      </w:pPr>
      <w:r w:rsidRPr="00C85941">
        <w:rPr>
          <w:rFonts w:ascii="Times New Roman" w:hAnsi="Times New Roman"/>
        </w:rPr>
        <w:t>Expected SS bandwidth for frequency range #A is 2.5MHz ~ 10MHz</w:t>
      </w:r>
    </w:p>
    <w:p w14:paraId="5B5E6FF7" w14:textId="04B1C18F" w:rsidR="00C85941" w:rsidRDefault="00C85941" w:rsidP="00C85941">
      <w:pPr>
        <w:pStyle w:val="ListParagraph"/>
        <w:numPr>
          <w:ilvl w:val="0"/>
          <w:numId w:val="32"/>
        </w:numPr>
        <w:spacing w:before="240"/>
        <w:jc w:val="both"/>
        <w:rPr>
          <w:rFonts w:ascii="Times New Roman" w:hAnsi="Times New Roman"/>
        </w:rPr>
      </w:pPr>
      <w:r w:rsidRPr="00C85941">
        <w:rPr>
          <w:rFonts w:ascii="Times New Roman" w:hAnsi="Times New Roman"/>
        </w:rPr>
        <w:t>Expected</w:t>
      </w:r>
      <w:r>
        <w:rPr>
          <w:rFonts w:ascii="Times New Roman" w:hAnsi="Times New Roman"/>
        </w:rPr>
        <w:t xml:space="preserve"> SS bandwidth for frequency range #B is 20 MHz ~ 80 MHz</w:t>
      </w:r>
    </w:p>
    <w:p w14:paraId="5567C4D0" w14:textId="14D1AA50" w:rsidR="00C85941" w:rsidRDefault="00C85941" w:rsidP="00C85941">
      <w:pPr>
        <w:pStyle w:val="ListParagraph"/>
        <w:numPr>
          <w:ilvl w:val="0"/>
          <w:numId w:val="32"/>
        </w:num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Minimum system bandwidth will be determined by RAN4</w:t>
      </w:r>
    </w:p>
    <w:p w14:paraId="44A5CFB1" w14:textId="363B7340" w:rsidR="008E3B8D" w:rsidRPr="00C85941" w:rsidRDefault="008E3B8D" w:rsidP="00C85941">
      <w:pPr>
        <w:pStyle w:val="ListParagraph"/>
        <w:numPr>
          <w:ilvl w:val="0"/>
          <w:numId w:val="32"/>
        </w:num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Frequency range #B will have wider frequency raster for SS</w:t>
      </w:r>
    </w:p>
    <w:p w14:paraId="325B3AC1" w14:textId="77777777" w:rsidR="00C85941" w:rsidRDefault="00C85941" w:rsidP="00C85941">
      <w:pPr>
        <w:spacing w:before="240"/>
        <w:jc w:val="both"/>
      </w:pPr>
    </w:p>
    <w:p w14:paraId="13FADF89" w14:textId="77777777" w:rsidR="006306AE" w:rsidRDefault="006306AE" w:rsidP="00EC18F6">
      <w:pPr>
        <w:spacing w:before="240"/>
        <w:jc w:val="both"/>
      </w:pPr>
    </w:p>
    <w:p w14:paraId="6CE9F81C" w14:textId="5B3B647E" w:rsidR="006468EA" w:rsidRPr="00CA57BD" w:rsidRDefault="00CA57BD" w:rsidP="00CA57BD">
      <w:pPr>
        <w:pStyle w:val="Heading2"/>
        <w:rPr>
          <w:rFonts w:cs="Arial"/>
          <w:b/>
          <w:sz w:val="22"/>
        </w:rPr>
      </w:pPr>
      <w:r w:rsidRPr="00F74A82">
        <w:rPr>
          <w:rFonts w:cs="Arial"/>
          <w:b/>
          <w:sz w:val="22"/>
        </w:rPr>
        <w:t>2</w:t>
      </w:r>
      <w:r w:rsidR="00C85941">
        <w:rPr>
          <w:rFonts w:cs="Arial"/>
          <w:b/>
          <w:sz w:val="22"/>
        </w:rPr>
        <w:t>.3</w:t>
      </w:r>
      <w:r w:rsidRPr="00F74A82">
        <w:rPr>
          <w:rFonts w:cs="Arial"/>
          <w:b/>
          <w:sz w:val="22"/>
        </w:rPr>
        <w:t xml:space="preserve"> </w:t>
      </w:r>
      <w:r w:rsidR="006306AE" w:rsidRPr="00CA57BD">
        <w:rPr>
          <w:rFonts w:cs="Arial"/>
          <w:b/>
          <w:sz w:val="22"/>
        </w:rPr>
        <w:t>Default SS burst set periodicity values for initial cell selection</w:t>
      </w:r>
    </w:p>
    <w:p w14:paraId="108B2B30" w14:textId="36ED7891" w:rsidR="00C85941" w:rsidRDefault="00C85941" w:rsidP="00572209">
      <w:pPr>
        <w:spacing w:before="240"/>
        <w:jc w:val="both"/>
      </w:pPr>
      <w:r>
        <w:t>Comments on the periodicity for each frequency ranges</w:t>
      </w:r>
    </w:p>
    <w:p w14:paraId="46049C1D" w14:textId="28C9A40B" w:rsidR="00C85941" w:rsidRDefault="00C85941" w:rsidP="00C85941">
      <w:pPr>
        <w:pStyle w:val="ListParagraph"/>
        <w:numPr>
          <w:ilvl w:val="0"/>
          <w:numId w:val="31"/>
        </w:num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It was commented that network power saving is more important in the coverage layer, which likely will be in the lower frequency ranges (i.e. range category #A).</w:t>
      </w:r>
    </w:p>
    <w:p w14:paraId="5AA7152F" w14:textId="58827877" w:rsidR="00C85941" w:rsidRDefault="00C85941" w:rsidP="00C85941">
      <w:pPr>
        <w:pStyle w:val="ListParagraph"/>
        <w:numPr>
          <w:ilvl w:val="0"/>
          <w:numId w:val="31"/>
        </w:num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It was commented that having a sparse SS frequency raster may aid improving initial cell search time when the periodicity will be longer</w:t>
      </w:r>
    </w:p>
    <w:p w14:paraId="20545CE0" w14:textId="4406B8E1" w:rsidR="00C85941" w:rsidRPr="00C85941" w:rsidRDefault="00C85941" w:rsidP="00C85941">
      <w:pPr>
        <w:pStyle w:val="ListParagraph"/>
        <w:numPr>
          <w:ilvl w:val="0"/>
          <w:numId w:val="31"/>
        </w:num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It was commented that having shorter SS periodicity will aid improving detection performance and latency, which may be important for the coverage layer.</w:t>
      </w:r>
    </w:p>
    <w:p w14:paraId="4F3712E4" w14:textId="77777777" w:rsidR="00C85941" w:rsidRDefault="00C85941" w:rsidP="00572209">
      <w:pPr>
        <w:spacing w:before="240"/>
        <w:jc w:val="both"/>
      </w:pPr>
    </w:p>
    <w:p w14:paraId="3879F3EC" w14:textId="77777777" w:rsidR="002836FE" w:rsidRPr="009F281D" w:rsidRDefault="002836FE" w:rsidP="000D4E1D">
      <w:pPr>
        <w:ind w:firstLine="284"/>
        <w:jc w:val="both"/>
      </w:pPr>
    </w:p>
    <w:p w14:paraId="398F7894" w14:textId="5D85B126" w:rsidR="000D4E1D" w:rsidRPr="00FA3FC8" w:rsidRDefault="006468EA" w:rsidP="00FA3FC8">
      <w:pPr>
        <w:pStyle w:val="Heading1"/>
        <w:numPr>
          <w:ilvl w:val="0"/>
          <w:numId w:val="16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Proposed Agreements</w:t>
      </w:r>
    </w:p>
    <w:p w14:paraId="29DFEDA4" w14:textId="77777777" w:rsidR="00A72C6C" w:rsidRDefault="00A72C6C" w:rsidP="000D4E1D">
      <w:pPr>
        <w:pStyle w:val="BodyText"/>
        <w:spacing w:before="240"/>
        <w:jc w:val="left"/>
        <w:rPr>
          <w:b/>
          <w:u w:val="single"/>
        </w:rPr>
      </w:pPr>
    </w:p>
    <w:p w14:paraId="7294D0CB" w14:textId="19CB74A0" w:rsidR="008E3B8D" w:rsidRDefault="008E3B8D" w:rsidP="000D4E1D">
      <w:pPr>
        <w:pStyle w:val="BodyText"/>
        <w:spacing w:before="240"/>
        <w:jc w:val="left"/>
        <w:rPr>
          <w:b/>
          <w:u w:val="single"/>
        </w:rPr>
      </w:pPr>
      <w:r>
        <w:rPr>
          <w:b/>
          <w:u w:val="single"/>
        </w:rPr>
        <w:t>Proposed Agreements:</w:t>
      </w:r>
    </w:p>
    <w:p w14:paraId="2D45E289" w14:textId="77777777" w:rsidR="008E3B8D" w:rsidRPr="008E3B8D" w:rsidRDefault="008E3B8D" w:rsidP="008E3B8D">
      <w:pPr>
        <w:spacing w:before="240"/>
        <w:jc w:val="both"/>
        <w:rPr>
          <w:sz w:val="22"/>
          <w:szCs w:val="22"/>
        </w:rPr>
      </w:pPr>
      <w:r w:rsidRPr="008E3B8D">
        <w:rPr>
          <w:sz w:val="22"/>
          <w:szCs w:val="22"/>
          <w:highlight w:val="yellow"/>
        </w:rPr>
        <w:t>Same set of configuration values for SS periodicity for CONNECTED/IDLE &amp; non-standalone cases</w:t>
      </w:r>
    </w:p>
    <w:p w14:paraId="6D107563" w14:textId="77777777" w:rsidR="008E3B8D" w:rsidRPr="008E3B8D" w:rsidRDefault="008E3B8D" w:rsidP="008E3B8D">
      <w:pPr>
        <w:spacing w:before="240"/>
        <w:jc w:val="both"/>
        <w:rPr>
          <w:sz w:val="22"/>
          <w:szCs w:val="22"/>
          <w:highlight w:val="yellow"/>
        </w:rPr>
      </w:pPr>
      <w:r w:rsidRPr="008E3B8D">
        <w:rPr>
          <w:sz w:val="22"/>
          <w:szCs w:val="22"/>
          <w:highlight w:val="yellow"/>
        </w:rPr>
        <w:t>Values for configuration set for CONNECTED/IDLE &amp; non-standalone case</w:t>
      </w:r>
    </w:p>
    <w:p w14:paraId="2B744C14" w14:textId="77777777" w:rsidR="008E3B8D" w:rsidRPr="008E3B8D" w:rsidRDefault="008E3B8D" w:rsidP="008E3B8D">
      <w:pPr>
        <w:pStyle w:val="ListParagraph"/>
        <w:numPr>
          <w:ilvl w:val="0"/>
          <w:numId w:val="30"/>
        </w:numPr>
        <w:spacing w:before="240"/>
        <w:jc w:val="both"/>
        <w:rPr>
          <w:rFonts w:ascii="Times New Roman" w:hAnsi="Times New Roman"/>
          <w:highlight w:val="yellow"/>
        </w:rPr>
      </w:pPr>
      <w:r w:rsidRPr="008E3B8D">
        <w:rPr>
          <w:rFonts w:ascii="Times New Roman" w:hAnsi="Times New Roman"/>
          <w:highlight w:val="yellow"/>
        </w:rPr>
        <w:t>{5, 10, 20, 40, 80, 160} ms</w:t>
      </w:r>
    </w:p>
    <w:p w14:paraId="27977183" w14:textId="77777777" w:rsidR="008E3B8D" w:rsidRPr="008E3B8D" w:rsidRDefault="008E3B8D" w:rsidP="008E3B8D">
      <w:pPr>
        <w:pStyle w:val="ListParagraph"/>
        <w:numPr>
          <w:ilvl w:val="0"/>
          <w:numId w:val="30"/>
        </w:numPr>
        <w:spacing w:before="240"/>
        <w:jc w:val="both"/>
        <w:rPr>
          <w:rFonts w:ascii="Times New Roman" w:hAnsi="Times New Roman"/>
          <w:highlight w:val="yellow"/>
        </w:rPr>
      </w:pPr>
      <w:r w:rsidRPr="008E3B8D">
        <w:rPr>
          <w:rFonts w:ascii="Times New Roman" w:hAnsi="Times New Roman"/>
          <w:highlight w:val="yellow"/>
        </w:rPr>
        <w:t>FFS: how the at least a part of SFN is indicated in PBCH in relation to PBCH TTI</w:t>
      </w:r>
    </w:p>
    <w:p w14:paraId="77EA64AF" w14:textId="77777777" w:rsidR="008E3B8D" w:rsidRPr="008E3B8D" w:rsidRDefault="008E3B8D" w:rsidP="008E3B8D">
      <w:pPr>
        <w:spacing w:before="240"/>
        <w:ind w:left="360"/>
        <w:jc w:val="both"/>
        <w:rPr>
          <w:sz w:val="22"/>
          <w:szCs w:val="22"/>
          <w:highlight w:val="yellow"/>
        </w:rPr>
      </w:pPr>
      <w:r w:rsidRPr="008E3B8D">
        <w:rPr>
          <w:sz w:val="22"/>
          <w:szCs w:val="22"/>
          <w:highlight w:val="yellow"/>
        </w:rPr>
        <w:lastRenderedPageBreak/>
        <w:t>Send a LS to RAN4 asking confirmation for 5 ~ 80ms, and ask confirmation for support of 160 ms</w:t>
      </w:r>
    </w:p>
    <w:p w14:paraId="76259351" w14:textId="77777777" w:rsidR="008E3B8D" w:rsidRPr="008E3B8D" w:rsidRDefault="008E3B8D" w:rsidP="008E3B8D">
      <w:pPr>
        <w:spacing w:before="240"/>
        <w:ind w:left="360"/>
        <w:jc w:val="both"/>
        <w:rPr>
          <w:sz w:val="22"/>
          <w:szCs w:val="22"/>
        </w:rPr>
      </w:pPr>
      <w:r w:rsidRPr="008E3B8D">
        <w:rPr>
          <w:sz w:val="22"/>
          <w:szCs w:val="22"/>
          <w:highlight w:val="yellow"/>
        </w:rPr>
        <w:t>List potential issues that companies raised concerns on 160ms into LS.</w:t>
      </w:r>
    </w:p>
    <w:p w14:paraId="3DB31222" w14:textId="77777777" w:rsidR="008E3B8D" w:rsidRDefault="008E3B8D" w:rsidP="000D4E1D">
      <w:pPr>
        <w:pStyle w:val="BodyText"/>
        <w:spacing w:before="240"/>
        <w:jc w:val="left"/>
        <w:rPr>
          <w:b/>
          <w:u w:val="single"/>
        </w:rPr>
      </w:pPr>
    </w:p>
    <w:p w14:paraId="276564BF" w14:textId="22909290" w:rsidR="008E3B8D" w:rsidRDefault="008E3B8D" w:rsidP="000D4E1D">
      <w:pPr>
        <w:pStyle w:val="BodyText"/>
        <w:spacing w:before="240"/>
        <w:jc w:val="left"/>
        <w:rPr>
          <w:b/>
          <w:u w:val="single"/>
        </w:rPr>
      </w:pPr>
      <w:r>
        <w:rPr>
          <w:b/>
          <w:u w:val="single"/>
        </w:rPr>
        <w:t>For further discussions:</w:t>
      </w:r>
    </w:p>
    <w:p w14:paraId="1710C33D" w14:textId="6C232928" w:rsidR="002B6410" w:rsidRPr="002B6410" w:rsidRDefault="002B6410" w:rsidP="000D4E1D">
      <w:pPr>
        <w:pStyle w:val="BodyText"/>
        <w:spacing w:before="240"/>
        <w:jc w:val="left"/>
      </w:pPr>
      <w:r w:rsidRPr="002B6410">
        <w:t>Down selection between the following</w:t>
      </w:r>
    </w:p>
    <w:p w14:paraId="49AF2BC0" w14:textId="77777777" w:rsidR="008E3B8D" w:rsidRPr="002B6410" w:rsidRDefault="008E3B8D" w:rsidP="002B6410">
      <w:pPr>
        <w:pStyle w:val="ListParagraph"/>
        <w:numPr>
          <w:ilvl w:val="0"/>
          <w:numId w:val="35"/>
        </w:numPr>
        <w:spacing w:before="240"/>
        <w:jc w:val="both"/>
        <w:rPr>
          <w:rFonts w:ascii="Times New Roman" w:hAnsi="Times New Roman"/>
          <w:szCs w:val="36"/>
        </w:rPr>
      </w:pPr>
      <w:r w:rsidRPr="002B6410">
        <w:rPr>
          <w:rFonts w:ascii="Times New Roman" w:hAnsi="Times New Roman"/>
          <w:szCs w:val="36"/>
        </w:rPr>
        <w:t>Alt 1: 10ms for #A and #B</w:t>
      </w:r>
    </w:p>
    <w:p w14:paraId="602E4C39" w14:textId="77777777" w:rsidR="008E3B8D" w:rsidRPr="002B6410" w:rsidRDefault="008E3B8D" w:rsidP="002B6410">
      <w:pPr>
        <w:pStyle w:val="ListParagraph"/>
        <w:numPr>
          <w:ilvl w:val="0"/>
          <w:numId w:val="35"/>
        </w:numPr>
        <w:spacing w:before="240"/>
        <w:jc w:val="both"/>
        <w:rPr>
          <w:rFonts w:ascii="Times New Roman" w:hAnsi="Times New Roman"/>
          <w:szCs w:val="36"/>
        </w:rPr>
      </w:pPr>
      <w:r w:rsidRPr="002B6410">
        <w:rPr>
          <w:rFonts w:ascii="Times New Roman" w:hAnsi="Times New Roman"/>
          <w:szCs w:val="36"/>
        </w:rPr>
        <w:t>Alt 2: 20ms for #A and #B</w:t>
      </w:r>
    </w:p>
    <w:p w14:paraId="6B2F20FD" w14:textId="77777777" w:rsidR="008E3B8D" w:rsidRPr="002B6410" w:rsidRDefault="008E3B8D" w:rsidP="002B6410">
      <w:pPr>
        <w:pStyle w:val="ListParagraph"/>
        <w:numPr>
          <w:ilvl w:val="0"/>
          <w:numId w:val="35"/>
        </w:numPr>
        <w:spacing w:before="240"/>
        <w:jc w:val="both"/>
        <w:rPr>
          <w:rFonts w:ascii="Times New Roman" w:hAnsi="Times New Roman"/>
          <w:szCs w:val="36"/>
        </w:rPr>
      </w:pPr>
      <w:r w:rsidRPr="002B6410">
        <w:rPr>
          <w:rFonts w:ascii="Times New Roman" w:hAnsi="Times New Roman"/>
          <w:szCs w:val="36"/>
        </w:rPr>
        <w:t>Alt 3: 10ms for #A and 20ms for #B</w:t>
      </w:r>
    </w:p>
    <w:p w14:paraId="0A117489" w14:textId="77777777" w:rsidR="008E3B8D" w:rsidRPr="002B6410" w:rsidRDefault="008E3B8D" w:rsidP="002B6410">
      <w:pPr>
        <w:pStyle w:val="ListParagraph"/>
        <w:numPr>
          <w:ilvl w:val="0"/>
          <w:numId w:val="35"/>
        </w:numPr>
        <w:spacing w:before="240"/>
        <w:jc w:val="both"/>
        <w:rPr>
          <w:rFonts w:ascii="Times New Roman" w:hAnsi="Times New Roman"/>
          <w:szCs w:val="36"/>
        </w:rPr>
      </w:pPr>
      <w:r w:rsidRPr="002B6410">
        <w:rPr>
          <w:rFonts w:ascii="Times New Roman" w:hAnsi="Times New Roman"/>
          <w:szCs w:val="36"/>
        </w:rPr>
        <w:t>Alt 4: 20ms for #A and 10ms for #B</w:t>
      </w:r>
    </w:p>
    <w:p w14:paraId="5AB07187" w14:textId="77777777" w:rsidR="008E3B8D" w:rsidRDefault="008E3B8D" w:rsidP="008E3B8D">
      <w:pPr>
        <w:spacing w:before="240"/>
        <w:jc w:val="both"/>
        <w:rPr>
          <w:sz w:val="24"/>
          <w:szCs w:val="36"/>
        </w:rPr>
      </w:pPr>
      <w:bookmarkStart w:id="0" w:name="_GoBack"/>
      <w:bookmarkEnd w:id="0"/>
    </w:p>
    <w:p w14:paraId="3E002601" w14:textId="3A4D55AC" w:rsidR="008E3B8D" w:rsidRPr="009F52DD" w:rsidRDefault="002B6410" w:rsidP="008E3B8D">
      <w:pPr>
        <w:spacing w:before="240"/>
        <w:jc w:val="both"/>
        <w:rPr>
          <w:sz w:val="24"/>
          <w:szCs w:val="36"/>
        </w:rPr>
      </w:pPr>
      <w:r>
        <w:rPr>
          <w:sz w:val="24"/>
          <w:szCs w:val="36"/>
        </w:rPr>
        <w:t>It was suggested to list a</w:t>
      </w:r>
      <w:r w:rsidR="008E3B8D">
        <w:rPr>
          <w:sz w:val="24"/>
          <w:szCs w:val="36"/>
        </w:rPr>
        <w:t>cceptable system parameters associated with f</w:t>
      </w:r>
      <w:r>
        <w:rPr>
          <w:sz w:val="24"/>
          <w:szCs w:val="36"/>
        </w:rPr>
        <w:t>requency r</w:t>
      </w:r>
      <w:r w:rsidR="008E3B8D" w:rsidRPr="009F52DD">
        <w:rPr>
          <w:sz w:val="24"/>
          <w:szCs w:val="36"/>
        </w:rPr>
        <w:t>ange</w:t>
      </w:r>
      <w:r>
        <w:rPr>
          <w:sz w:val="24"/>
          <w:szCs w:val="36"/>
        </w:rPr>
        <w:t>s</w:t>
      </w:r>
      <w:r w:rsidR="008E3B8D" w:rsidRPr="009F52DD">
        <w:rPr>
          <w:sz w:val="24"/>
          <w:szCs w:val="36"/>
        </w:rPr>
        <w:t xml:space="preserve"> #</w:t>
      </w:r>
      <w:r>
        <w:rPr>
          <w:sz w:val="24"/>
          <w:szCs w:val="36"/>
        </w:rPr>
        <w:t xml:space="preserve">A and </w:t>
      </w:r>
      <w:r w:rsidR="008E3B8D" w:rsidRPr="009F52DD">
        <w:rPr>
          <w:sz w:val="24"/>
          <w:szCs w:val="36"/>
        </w:rPr>
        <w:t>B</w:t>
      </w:r>
    </w:p>
    <w:p w14:paraId="26BEC5AA" w14:textId="77777777" w:rsidR="008E3B8D" w:rsidRPr="002B6410" w:rsidRDefault="008E3B8D" w:rsidP="002B6410">
      <w:pPr>
        <w:pStyle w:val="ListParagraph"/>
        <w:numPr>
          <w:ilvl w:val="0"/>
          <w:numId w:val="34"/>
        </w:numPr>
        <w:spacing w:before="240"/>
        <w:jc w:val="both"/>
        <w:rPr>
          <w:rFonts w:ascii="Times New Roman" w:hAnsi="Times New Roman"/>
          <w:sz w:val="24"/>
          <w:szCs w:val="36"/>
        </w:rPr>
      </w:pPr>
      <w:r w:rsidRPr="002B6410">
        <w:rPr>
          <w:rFonts w:ascii="Times New Roman" w:hAnsi="Times New Roman"/>
          <w:sz w:val="24"/>
          <w:szCs w:val="36"/>
        </w:rPr>
        <w:t>10ms: SS BW [] , SS raster []</w:t>
      </w:r>
    </w:p>
    <w:p w14:paraId="7FB1C14D" w14:textId="77777777" w:rsidR="008E3B8D" w:rsidRPr="002B6410" w:rsidRDefault="008E3B8D" w:rsidP="002B6410">
      <w:pPr>
        <w:pStyle w:val="ListParagraph"/>
        <w:numPr>
          <w:ilvl w:val="0"/>
          <w:numId w:val="34"/>
        </w:numPr>
        <w:spacing w:before="240"/>
        <w:jc w:val="both"/>
        <w:rPr>
          <w:rFonts w:ascii="Times New Roman" w:hAnsi="Times New Roman"/>
          <w:sz w:val="24"/>
          <w:szCs w:val="36"/>
        </w:rPr>
      </w:pPr>
      <w:r w:rsidRPr="002B6410">
        <w:rPr>
          <w:rFonts w:ascii="Times New Roman" w:hAnsi="Times New Roman"/>
          <w:sz w:val="24"/>
          <w:szCs w:val="36"/>
        </w:rPr>
        <w:t>20ms: SS BW [] , SS raster []</w:t>
      </w:r>
    </w:p>
    <w:p w14:paraId="0A6A1411" w14:textId="77777777" w:rsidR="008E3B8D" w:rsidRPr="00A72C6C" w:rsidRDefault="008E3B8D" w:rsidP="000D4E1D">
      <w:pPr>
        <w:pStyle w:val="BodyText"/>
        <w:spacing w:before="240"/>
        <w:jc w:val="left"/>
        <w:rPr>
          <w:b/>
          <w:u w:val="single"/>
        </w:rPr>
      </w:pPr>
    </w:p>
    <w:sectPr w:rsidR="008E3B8D" w:rsidRPr="00A72C6C" w:rsidSect="00D86B37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D28B37" w14:textId="77777777" w:rsidR="00533B07" w:rsidRDefault="00533B07">
      <w:r>
        <w:separator/>
      </w:r>
    </w:p>
  </w:endnote>
  <w:endnote w:type="continuationSeparator" w:id="0">
    <w:p w14:paraId="23482954" w14:textId="77777777" w:rsidR="00533B07" w:rsidRDefault="0053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C8D559" w14:textId="77777777" w:rsidR="00217811" w:rsidRDefault="0021781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ADB1C4" w14:textId="77777777" w:rsidR="00217811" w:rsidRDefault="0021781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2F2DD" w14:textId="77777777" w:rsidR="00217811" w:rsidRDefault="0021781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B641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B6410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66030" w14:textId="77777777" w:rsidR="00533B07" w:rsidRDefault="00533B07">
      <w:r>
        <w:separator/>
      </w:r>
    </w:p>
  </w:footnote>
  <w:footnote w:type="continuationSeparator" w:id="0">
    <w:p w14:paraId="664D808C" w14:textId="77777777" w:rsidR="00533B07" w:rsidRDefault="00533B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FD3B0" w14:textId="77777777" w:rsidR="00217811" w:rsidRDefault="002178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05BA0"/>
    <w:multiLevelType w:val="hybridMultilevel"/>
    <w:tmpl w:val="AE88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B40B7"/>
    <w:multiLevelType w:val="hybridMultilevel"/>
    <w:tmpl w:val="BF6884AE"/>
    <w:lvl w:ilvl="0" w:tplc="6EAE8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4CFFA">
      <w:start w:val="1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569FD2">
      <w:start w:val="1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1EA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81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24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AE6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E42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D683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F8040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C6CD4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70CDA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AC04A8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C9E85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BEE3521"/>
    <w:multiLevelType w:val="hybridMultilevel"/>
    <w:tmpl w:val="FDE27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22C6D"/>
    <w:multiLevelType w:val="hybridMultilevel"/>
    <w:tmpl w:val="34ACF9C6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22B16DF"/>
    <w:multiLevelType w:val="hybridMultilevel"/>
    <w:tmpl w:val="D7E4D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A638F"/>
    <w:multiLevelType w:val="hybridMultilevel"/>
    <w:tmpl w:val="77CAF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228B2"/>
    <w:multiLevelType w:val="hybridMultilevel"/>
    <w:tmpl w:val="C7CED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76A35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1725D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32602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324E65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8A299F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275F2B36"/>
    <w:multiLevelType w:val="hybridMultilevel"/>
    <w:tmpl w:val="CA023DDC"/>
    <w:lvl w:ilvl="0" w:tplc="B1CA1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E8058">
      <w:start w:val="10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E113C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AED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E9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EA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8E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C88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A5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A5409C5"/>
    <w:multiLevelType w:val="hybridMultilevel"/>
    <w:tmpl w:val="AFCA7144"/>
    <w:lvl w:ilvl="0" w:tplc="12D2815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0EED8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E26BAD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3C5F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486AB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C32E94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0DD1A54"/>
    <w:multiLevelType w:val="hybridMultilevel"/>
    <w:tmpl w:val="8D0444BA"/>
    <w:lvl w:ilvl="0" w:tplc="E4FC4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8ADF60">
      <w:start w:val="18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4BBC0">
      <w:start w:val="18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6A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00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C8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DAF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43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84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DB7DF1"/>
    <w:multiLevelType w:val="hybridMultilevel"/>
    <w:tmpl w:val="B3E03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A25582"/>
    <w:multiLevelType w:val="hybridMultilevel"/>
    <w:tmpl w:val="73CA8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22A5D24"/>
    <w:multiLevelType w:val="hybridMultilevel"/>
    <w:tmpl w:val="D42C1B6C"/>
    <w:lvl w:ilvl="0" w:tplc="908CE6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A04558"/>
    <w:multiLevelType w:val="hybridMultilevel"/>
    <w:tmpl w:val="0136ED5A"/>
    <w:lvl w:ilvl="0" w:tplc="BF5A67A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A65C9D"/>
    <w:multiLevelType w:val="hybridMultilevel"/>
    <w:tmpl w:val="ED848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AA02E2"/>
    <w:multiLevelType w:val="hybridMultilevel"/>
    <w:tmpl w:val="C5D63426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67E1611C"/>
    <w:multiLevelType w:val="hybridMultilevel"/>
    <w:tmpl w:val="4858C732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07598">
      <w:start w:val="3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52A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EFC02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9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6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41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5F54A4"/>
    <w:multiLevelType w:val="hybridMultilevel"/>
    <w:tmpl w:val="D83AE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0042190"/>
    <w:multiLevelType w:val="hybridMultilevel"/>
    <w:tmpl w:val="9248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6B4B87"/>
    <w:multiLevelType w:val="hybridMultilevel"/>
    <w:tmpl w:val="5F06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F76EA0"/>
    <w:multiLevelType w:val="hybridMultilevel"/>
    <w:tmpl w:val="7F44E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18"/>
  </w:num>
  <w:num w:numId="5">
    <w:abstractNumId w:val="6"/>
  </w:num>
  <w:num w:numId="6">
    <w:abstractNumId w:val="24"/>
  </w:num>
  <w:num w:numId="7">
    <w:abstractNumId w:val="4"/>
  </w:num>
  <w:num w:numId="8">
    <w:abstractNumId w:val="20"/>
  </w:num>
  <w:num w:numId="9">
    <w:abstractNumId w:val="30"/>
  </w:num>
  <w:num w:numId="10">
    <w:abstractNumId w:val="1"/>
  </w:num>
  <w:num w:numId="11">
    <w:abstractNumId w:val="35"/>
  </w:num>
  <w:num w:numId="12">
    <w:abstractNumId w:val="34"/>
  </w:num>
  <w:num w:numId="13">
    <w:abstractNumId w:val="25"/>
  </w:num>
  <w:num w:numId="14">
    <w:abstractNumId w:val="9"/>
  </w:num>
  <w:num w:numId="15">
    <w:abstractNumId w:val="11"/>
  </w:num>
  <w:num w:numId="16">
    <w:abstractNumId w:val="13"/>
  </w:num>
  <w:num w:numId="17">
    <w:abstractNumId w:val="5"/>
  </w:num>
  <w:num w:numId="18">
    <w:abstractNumId w:val="26"/>
  </w:num>
  <w:num w:numId="19">
    <w:abstractNumId w:val="16"/>
  </w:num>
  <w:num w:numId="20">
    <w:abstractNumId w:val="15"/>
  </w:num>
  <w:num w:numId="21">
    <w:abstractNumId w:val="29"/>
  </w:num>
  <w:num w:numId="22">
    <w:abstractNumId w:val="21"/>
  </w:num>
  <w:num w:numId="23">
    <w:abstractNumId w:val="2"/>
  </w:num>
  <w:num w:numId="24">
    <w:abstractNumId w:val="32"/>
  </w:num>
  <w:num w:numId="25">
    <w:abstractNumId w:val="19"/>
  </w:num>
  <w:num w:numId="26">
    <w:abstractNumId w:val="7"/>
  </w:num>
  <w:num w:numId="27">
    <w:abstractNumId w:val="14"/>
  </w:num>
  <w:num w:numId="28">
    <w:abstractNumId w:val="33"/>
  </w:num>
  <w:num w:numId="29">
    <w:abstractNumId w:val="31"/>
  </w:num>
  <w:num w:numId="30">
    <w:abstractNumId w:val="27"/>
  </w:num>
  <w:num w:numId="31">
    <w:abstractNumId w:val="23"/>
  </w:num>
  <w:num w:numId="32">
    <w:abstractNumId w:val="28"/>
  </w:num>
  <w:num w:numId="33">
    <w:abstractNumId w:val="12"/>
  </w:num>
  <w:num w:numId="34">
    <w:abstractNumId w:val="22"/>
  </w:num>
  <w:num w:numId="35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1796"/>
    <w:rsid w:val="000124D1"/>
    <w:rsid w:val="00012D90"/>
    <w:rsid w:val="0001321B"/>
    <w:rsid w:val="000137FF"/>
    <w:rsid w:val="00013B63"/>
    <w:rsid w:val="000141F0"/>
    <w:rsid w:val="00015BCB"/>
    <w:rsid w:val="00015BDA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76E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CAB"/>
    <w:rsid w:val="00036A16"/>
    <w:rsid w:val="00036C45"/>
    <w:rsid w:val="00036FA7"/>
    <w:rsid w:val="000377E3"/>
    <w:rsid w:val="00037910"/>
    <w:rsid w:val="00037A21"/>
    <w:rsid w:val="000404F2"/>
    <w:rsid w:val="000409BB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A47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AE3"/>
    <w:rsid w:val="000531A8"/>
    <w:rsid w:val="00053849"/>
    <w:rsid w:val="00053A47"/>
    <w:rsid w:val="0005456E"/>
    <w:rsid w:val="0005468A"/>
    <w:rsid w:val="00054ACE"/>
    <w:rsid w:val="00054DAB"/>
    <w:rsid w:val="0005504C"/>
    <w:rsid w:val="0005537F"/>
    <w:rsid w:val="0005579D"/>
    <w:rsid w:val="00055873"/>
    <w:rsid w:val="00055B8E"/>
    <w:rsid w:val="00055D08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D64"/>
    <w:rsid w:val="00066235"/>
    <w:rsid w:val="000667D1"/>
    <w:rsid w:val="00066E05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415"/>
    <w:rsid w:val="000716FB"/>
    <w:rsid w:val="00071E9B"/>
    <w:rsid w:val="000722D2"/>
    <w:rsid w:val="000722E1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2152"/>
    <w:rsid w:val="000826FF"/>
    <w:rsid w:val="00082A49"/>
    <w:rsid w:val="00082C1B"/>
    <w:rsid w:val="00083322"/>
    <w:rsid w:val="00083788"/>
    <w:rsid w:val="00084255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21E3"/>
    <w:rsid w:val="00092334"/>
    <w:rsid w:val="000931C3"/>
    <w:rsid w:val="0009437A"/>
    <w:rsid w:val="000947B7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10AB"/>
    <w:rsid w:val="000B17A1"/>
    <w:rsid w:val="000B1CD3"/>
    <w:rsid w:val="000B256B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DBD"/>
    <w:rsid w:val="000C1F69"/>
    <w:rsid w:val="000C2DE1"/>
    <w:rsid w:val="000C393F"/>
    <w:rsid w:val="000C3987"/>
    <w:rsid w:val="000C3F16"/>
    <w:rsid w:val="000C4C76"/>
    <w:rsid w:val="000C550B"/>
    <w:rsid w:val="000C5759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4E1D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085"/>
    <w:rsid w:val="000D7268"/>
    <w:rsid w:val="000D75CC"/>
    <w:rsid w:val="000D7783"/>
    <w:rsid w:val="000D7C7C"/>
    <w:rsid w:val="000E011D"/>
    <w:rsid w:val="000E060F"/>
    <w:rsid w:val="000E14B9"/>
    <w:rsid w:val="000E182B"/>
    <w:rsid w:val="000E1E8E"/>
    <w:rsid w:val="000E279B"/>
    <w:rsid w:val="000E3075"/>
    <w:rsid w:val="000E3358"/>
    <w:rsid w:val="000E38ED"/>
    <w:rsid w:val="000E3F84"/>
    <w:rsid w:val="000E425C"/>
    <w:rsid w:val="000E471D"/>
    <w:rsid w:val="000E48CD"/>
    <w:rsid w:val="000E4C9B"/>
    <w:rsid w:val="000E4D01"/>
    <w:rsid w:val="000E514C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6160"/>
    <w:rsid w:val="000F61C4"/>
    <w:rsid w:val="000F6646"/>
    <w:rsid w:val="000F6881"/>
    <w:rsid w:val="000F6C32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012"/>
    <w:rsid w:val="0010660E"/>
    <w:rsid w:val="00106A95"/>
    <w:rsid w:val="00106CC3"/>
    <w:rsid w:val="00106E7E"/>
    <w:rsid w:val="001074D1"/>
    <w:rsid w:val="001115C0"/>
    <w:rsid w:val="001115F4"/>
    <w:rsid w:val="001118AA"/>
    <w:rsid w:val="00111AD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70DE"/>
    <w:rsid w:val="00117957"/>
    <w:rsid w:val="00117B90"/>
    <w:rsid w:val="00117F8D"/>
    <w:rsid w:val="001203DB"/>
    <w:rsid w:val="0012079F"/>
    <w:rsid w:val="001207F3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5F69"/>
    <w:rsid w:val="00146129"/>
    <w:rsid w:val="0014624C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634F"/>
    <w:rsid w:val="001669F9"/>
    <w:rsid w:val="0016700E"/>
    <w:rsid w:val="0016711A"/>
    <w:rsid w:val="0016764C"/>
    <w:rsid w:val="00167709"/>
    <w:rsid w:val="00170397"/>
    <w:rsid w:val="001706E4"/>
    <w:rsid w:val="001708D0"/>
    <w:rsid w:val="00170AC7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B5A"/>
    <w:rsid w:val="00175DC7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444"/>
    <w:rsid w:val="00185E59"/>
    <w:rsid w:val="00185F10"/>
    <w:rsid w:val="00186395"/>
    <w:rsid w:val="00186B4D"/>
    <w:rsid w:val="0018767B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573B"/>
    <w:rsid w:val="0019592C"/>
    <w:rsid w:val="00196085"/>
    <w:rsid w:val="00196A48"/>
    <w:rsid w:val="00196B90"/>
    <w:rsid w:val="00196FF4"/>
    <w:rsid w:val="0019734F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4E6"/>
    <w:rsid w:val="001D19F8"/>
    <w:rsid w:val="001D1CFF"/>
    <w:rsid w:val="001D1E4C"/>
    <w:rsid w:val="001D2B3C"/>
    <w:rsid w:val="001D2BB2"/>
    <w:rsid w:val="001D2E6C"/>
    <w:rsid w:val="001D2ECD"/>
    <w:rsid w:val="001D329E"/>
    <w:rsid w:val="001D3C68"/>
    <w:rsid w:val="001D4315"/>
    <w:rsid w:val="001D43C0"/>
    <w:rsid w:val="001D4688"/>
    <w:rsid w:val="001D4969"/>
    <w:rsid w:val="001D4AF0"/>
    <w:rsid w:val="001D4F24"/>
    <w:rsid w:val="001D506F"/>
    <w:rsid w:val="001D57BC"/>
    <w:rsid w:val="001D6E61"/>
    <w:rsid w:val="001D6F0A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850"/>
    <w:rsid w:val="001E3A45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0C3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86"/>
    <w:rsid w:val="002162EA"/>
    <w:rsid w:val="002165F9"/>
    <w:rsid w:val="00216685"/>
    <w:rsid w:val="00216B17"/>
    <w:rsid w:val="00216BBF"/>
    <w:rsid w:val="00217135"/>
    <w:rsid w:val="0021737B"/>
    <w:rsid w:val="00217811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74E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F30"/>
    <w:rsid w:val="00255C71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14"/>
    <w:rsid w:val="00277E66"/>
    <w:rsid w:val="002801E2"/>
    <w:rsid w:val="0028052D"/>
    <w:rsid w:val="00280684"/>
    <w:rsid w:val="0028073A"/>
    <w:rsid w:val="00280851"/>
    <w:rsid w:val="00280960"/>
    <w:rsid w:val="002825CE"/>
    <w:rsid w:val="002826D0"/>
    <w:rsid w:val="002829E8"/>
    <w:rsid w:val="00283181"/>
    <w:rsid w:val="002835A5"/>
    <w:rsid w:val="002836DC"/>
    <w:rsid w:val="002836FE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FE5"/>
    <w:rsid w:val="002A31FF"/>
    <w:rsid w:val="002A33A9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732C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976"/>
    <w:rsid w:val="002B6397"/>
    <w:rsid w:val="002B6410"/>
    <w:rsid w:val="002B64FE"/>
    <w:rsid w:val="002B651D"/>
    <w:rsid w:val="002B6890"/>
    <w:rsid w:val="002B694E"/>
    <w:rsid w:val="002C04C2"/>
    <w:rsid w:val="002C0818"/>
    <w:rsid w:val="002C0DD0"/>
    <w:rsid w:val="002C0E0A"/>
    <w:rsid w:val="002C1228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1371"/>
    <w:rsid w:val="002D13B7"/>
    <w:rsid w:val="002D15C0"/>
    <w:rsid w:val="002D2057"/>
    <w:rsid w:val="002D2B4E"/>
    <w:rsid w:val="002D3968"/>
    <w:rsid w:val="002D425A"/>
    <w:rsid w:val="002D4322"/>
    <w:rsid w:val="002D4A54"/>
    <w:rsid w:val="002D4D90"/>
    <w:rsid w:val="002D4E37"/>
    <w:rsid w:val="002D52E0"/>
    <w:rsid w:val="002D5DEA"/>
    <w:rsid w:val="002D6127"/>
    <w:rsid w:val="002D68C3"/>
    <w:rsid w:val="002D6C69"/>
    <w:rsid w:val="002D772F"/>
    <w:rsid w:val="002E018E"/>
    <w:rsid w:val="002E04F0"/>
    <w:rsid w:val="002E09B7"/>
    <w:rsid w:val="002E0E94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53F3"/>
    <w:rsid w:val="002E58E1"/>
    <w:rsid w:val="002E5BDD"/>
    <w:rsid w:val="002E5C56"/>
    <w:rsid w:val="002E679D"/>
    <w:rsid w:val="002E7321"/>
    <w:rsid w:val="002E7894"/>
    <w:rsid w:val="002E7E48"/>
    <w:rsid w:val="002F0045"/>
    <w:rsid w:val="002F00F0"/>
    <w:rsid w:val="002F025B"/>
    <w:rsid w:val="002F0684"/>
    <w:rsid w:val="002F0ADB"/>
    <w:rsid w:val="002F2AE0"/>
    <w:rsid w:val="002F381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B65"/>
    <w:rsid w:val="00301EE4"/>
    <w:rsid w:val="003024AF"/>
    <w:rsid w:val="003024DE"/>
    <w:rsid w:val="00302701"/>
    <w:rsid w:val="00302739"/>
    <w:rsid w:val="0030361B"/>
    <w:rsid w:val="00303FB7"/>
    <w:rsid w:val="00304549"/>
    <w:rsid w:val="00304AC5"/>
    <w:rsid w:val="00304FCA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46"/>
    <w:rsid w:val="00317050"/>
    <w:rsid w:val="00317884"/>
    <w:rsid w:val="003200D5"/>
    <w:rsid w:val="003204D4"/>
    <w:rsid w:val="00320B1B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BCC"/>
    <w:rsid w:val="003321C3"/>
    <w:rsid w:val="00332962"/>
    <w:rsid w:val="00333331"/>
    <w:rsid w:val="00335250"/>
    <w:rsid w:val="0033592C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CDF"/>
    <w:rsid w:val="003421F6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71DC"/>
    <w:rsid w:val="0034745C"/>
    <w:rsid w:val="00347F2E"/>
    <w:rsid w:val="0035025F"/>
    <w:rsid w:val="003503F4"/>
    <w:rsid w:val="0035041A"/>
    <w:rsid w:val="003505AD"/>
    <w:rsid w:val="00350631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F9F"/>
    <w:rsid w:val="00353FB6"/>
    <w:rsid w:val="0035414B"/>
    <w:rsid w:val="003552C6"/>
    <w:rsid w:val="00355A83"/>
    <w:rsid w:val="003560B8"/>
    <w:rsid w:val="00356118"/>
    <w:rsid w:val="003562D7"/>
    <w:rsid w:val="00356353"/>
    <w:rsid w:val="003567C9"/>
    <w:rsid w:val="00356CEC"/>
    <w:rsid w:val="003572DE"/>
    <w:rsid w:val="00357659"/>
    <w:rsid w:val="00357712"/>
    <w:rsid w:val="00357D8A"/>
    <w:rsid w:val="00357F31"/>
    <w:rsid w:val="0036012E"/>
    <w:rsid w:val="003604DB"/>
    <w:rsid w:val="0036056F"/>
    <w:rsid w:val="003617B5"/>
    <w:rsid w:val="0036185C"/>
    <w:rsid w:val="0036262C"/>
    <w:rsid w:val="00362C5A"/>
    <w:rsid w:val="00364A63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98"/>
    <w:rsid w:val="00392DB8"/>
    <w:rsid w:val="00393B78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0968"/>
    <w:rsid w:val="003A1135"/>
    <w:rsid w:val="003A1341"/>
    <w:rsid w:val="003A162C"/>
    <w:rsid w:val="003A197A"/>
    <w:rsid w:val="003A19E0"/>
    <w:rsid w:val="003A1DD5"/>
    <w:rsid w:val="003A2019"/>
    <w:rsid w:val="003A280A"/>
    <w:rsid w:val="003A2C8B"/>
    <w:rsid w:val="003A2D39"/>
    <w:rsid w:val="003A2FE7"/>
    <w:rsid w:val="003A42BB"/>
    <w:rsid w:val="003A45FB"/>
    <w:rsid w:val="003A48FC"/>
    <w:rsid w:val="003A49BE"/>
    <w:rsid w:val="003A4E82"/>
    <w:rsid w:val="003A590E"/>
    <w:rsid w:val="003A6330"/>
    <w:rsid w:val="003A67EA"/>
    <w:rsid w:val="003A6BC9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886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E7"/>
    <w:rsid w:val="003C1EC9"/>
    <w:rsid w:val="003C2C9D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05D"/>
    <w:rsid w:val="003E089F"/>
    <w:rsid w:val="003E0ADB"/>
    <w:rsid w:val="003E0CE4"/>
    <w:rsid w:val="003E1304"/>
    <w:rsid w:val="003E1748"/>
    <w:rsid w:val="003E1C39"/>
    <w:rsid w:val="003E1CF4"/>
    <w:rsid w:val="003E240A"/>
    <w:rsid w:val="003E2BF4"/>
    <w:rsid w:val="003E34E1"/>
    <w:rsid w:val="003E3524"/>
    <w:rsid w:val="003E3C5B"/>
    <w:rsid w:val="003E3D11"/>
    <w:rsid w:val="003E40C9"/>
    <w:rsid w:val="003E4CDB"/>
    <w:rsid w:val="003E52EB"/>
    <w:rsid w:val="003E6592"/>
    <w:rsid w:val="003E697A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10CF"/>
    <w:rsid w:val="004012FA"/>
    <w:rsid w:val="004013F6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1230"/>
    <w:rsid w:val="004113EB"/>
    <w:rsid w:val="004118C9"/>
    <w:rsid w:val="0041195D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CC5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EB3"/>
    <w:rsid w:val="0046645E"/>
    <w:rsid w:val="0046783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3E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46B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8D1"/>
    <w:rsid w:val="004D5F02"/>
    <w:rsid w:val="004D66F6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4ABD"/>
    <w:rsid w:val="004E53AE"/>
    <w:rsid w:val="004E5449"/>
    <w:rsid w:val="004E5C61"/>
    <w:rsid w:val="004E6158"/>
    <w:rsid w:val="004E6184"/>
    <w:rsid w:val="004E63C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9A2"/>
    <w:rsid w:val="00502FCA"/>
    <w:rsid w:val="005035E7"/>
    <w:rsid w:val="005038A7"/>
    <w:rsid w:val="00503C88"/>
    <w:rsid w:val="00503FAD"/>
    <w:rsid w:val="00504547"/>
    <w:rsid w:val="00504639"/>
    <w:rsid w:val="005050F8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605"/>
    <w:rsid w:val="00512747"/>
    <w:rsid w:val="00513F8F"/>
    <w:rsid w:val="00514455"/>
    <w:rsid w:val="005147E7"/>
    <w:rsid w:val="00514882"/>
    <w:rsid w:val="005149A2"/>
    <w:rsid w:val="00514CEE"/>
    <w:rsid w:val="005150E4"/>
    <w:rsid w:val="00515907"/>
    <w:rsid w:val="00515E2B"/>
    <w:rsid w:val="00516B96"/>
    <w:rsid w:val="005173A4"/>
    <w:rsid w:val="0051770E"/>
    <w:rsid w:val="0052001B"/>
    <w:rsid w:val="005205C8"/>
    <w:rsid w:val="00521D65"/>
    <w:rsid w:val="005221A4"/>
    <w:rsid w:val="0052267D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3B07"/>
    <w:rsid w:val="005347FB"/>
    <w:rsid w:val="005349EB"/>
    <w:rsid w:val="00534AA6"/>
    <w:rsid w:val="00534C83"/>
    <w:rsid w:val="00535A27"/>
    <w:rsid w:val="0053637E"/>
    <w:rsid w:val="00536918"/>
    <w:rsid w:val="00536AEE"/>
    <w:rsid w:val="00537BE9"/>
    <w:rsid w:val="00537E22"/>
    <w:rsid w:val="00540147"/>
    <w:rsid w:val="00540EB6"/>
    <w:rsid w:val="005417A0"/>
    <w:rsid w:val="00541E2B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E4A"/>
    <w:rsid w:val="00562CDC"/>
    <w:rsid w:val="00563855"/>
    <w:rsid w:val="00563FD2"/>
    <w:rsid w:val="0056434D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209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4F89"/>
    <w:rsid w:val="00585932"/>
    <w:rsid w:val="00585C3A"/>
    <w:rsid w:val="0058628A"/>
    <w:rsid w:val="005863AF"/>
    <w:rsid w:val="00586897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3B23"/>
    <w:rsid w:val="00594131"/>
    <w:rsid w:val="005943C6"/>
    <w:rsid w:val="0059486D"/>
    <w:rsid w:val="005954F2"/>
    <w:rsid w:val="00595777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1DB5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2C6"/>
    <w:rsid w:val="005D241F"/>
    <w:rsid w:val="005D24A2"/>
    <w:rsid w:val="005D26D7"/>
    <w:rsid w:val="005D2A49"/>
    <w:rsid w:val="005D2B7E"/>
    <w:rsid w:val="005D2EE8"/>
    <w:rsid w:val="005D31D3"/>
    <w:rsid w:val="005D4764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1385"/>
    <w:rsid w:val="005E1393"/>
    <w:rsid w:val="005E1A58"/>
    <w:rsid w:val="005E1C06"/>
    <w:rsid w:val="005E2E2C"/>
    <w:rsid w:val="005E35FD"/>
    <w:rsid w:val="005E383F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7698"/>
    <w:rsid w:val="005F031E"/>
    <w:rsid w:val="005F0B4C"/>
    <w:rsid w:val="005F0B53"/>
    <w:rsid w:val="005F0C46"/>
    <w:rsid w:val="005F1FE4"/>
    <w:rsid w:val="005F327D"/>
    <w:rsid w:val="005F369B"/>
    <w:rsid w:val="005F3F7F"/>
    <w:rsid w:val="005F40E5"/>
    <w:rsid w:val="005F46D9"/>
    <w:rsid w:val="005F4950"/>
    <w:rsid w:val="005F509E"/>
    <w:rsid w:val="005F660A"/>
    <w:rsid w:val="005F6697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2C07"/>
    <w:rsid w:val="006039C5"/>
    <w:rsid w:val="00603B1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2C6"/>
    <w:rsid w:val="006103F0"/>
    <w:rsid w:val="006113A9"/>
    <w:rsid w:val="00612B19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686"/>
    <w:rsid w:val="006209E8"/>
    <w:rsid w:val="00621B6A"/>
    <w:rsid w:val="00621C0B"/>
    <w:rsid w:val="00621C72"/>
    <w:rsid w:val="00621CAD"/>
    <w:rsid w:val="0062286B"/>
    <w:rsid w:val="00623081"/>
    <w:rsid w:val="00623427"/>
    <w:rsid w:val="00623EF3"/>
    <w:rsid w:val="00624AFA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06AE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4F0"/>
    <w:rsid w:val="00637E00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7B7"/>
    <w:rsid w:val="006468EA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5F6"/>
    <w:rsid w:val="00652870"/>
    <w:rsid w:val="00652BB4"/>
    <w:rsid w:val="00653273"/>
    <w:rsid w:val="00654346"/>
    <w:rsid w:val="006544F6"/>
    <w:rsid w:val="00654B42"/>
    <w:rsid w:val="00654C81"/>
    <w:rsid w:val="00655070"/>
    <w:rsid w:val="00655223"/>
    <w:rsid w:val="006554D1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DBF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CCE"/>
    <w:rsid w:val="006672FC"/>
    <w:rsid w:val="00667A27"/>
    <w:rsid w:val="006704BF"/>
    <w:rsid w:val="00670AD6"/>
    <w:rsid w:val="00670ECD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50"/>
    <w:rsid w:val="006757DC"/>
    <w:rsid w:val="00675AD9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3EA1"/>
    <w:rsid w:val="006943ED"/>
    <w:rsid w:val="0069447C"/>
    <w:rsid w:val="006949AD"/>
    <w:rsid w:val="00695E95"/>
    <w:rsid w:val="00696244"/>
    <w:rsid w:val="006969D6"/>
    <w:rsid w:val="0069755C"/>
    <w:rsid w:val="006979DC"/>
    <w:rsid w:val="00697C2C"/>
    <w:rsid w:val="006A05EF"/>
    <w:rsid w:val="006A0942"/>
    <w:rsid w:val="006A18CF"/>
    <w:rsid w:val="006A18DD"/>
    <w:rsid w:val="006A2347"/>
    <w:rsid w:val="006A24B3"/>
    <w:rsid w:val="006A27C1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D4E"/>
    <w:rsid w:val="006B6AD0"/>
    <w:rsid w:val="006B6BA3"/>
    <w:rsid w:val="006B6C95"/>
    <w:rsid w:val="006B6D1E"/>
    <w:rsid w:val="006B725C"/>
    <w:rsid w:val="006B7864"/>
    <w:rsid w:val="006B789D"/>
    <w:rsid w:val="006C03B2"/>
    <w:rsid w:val="006C09DD"/>
    <w:rsid w:val="006C0A1A"/>
    <w:rsid w:val="006C1B3F"/>
    <w:rsid w:val="006C375B"/>
    <w:rsid w:val="006C377A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31AF"/>
    <w:rsid w:val="006D31DD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7598"/>
    <w:rsid w:val="006D7B93"/>
    <w:rsid w:val="006D7DAD"/>
    <w:rsid w:val="006E0511"/>
    <w:rsid w:val="006E0B16"/>
    <w:rsid w:val="006E0E60"/>
    <w:rsid w:val="006E0ED0"/>
    <w:rsid w:val="006E176F"/>
    <w:rsid w:val="006E1B3E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BFC"/>
    <w:rsid w:val="007034BC"/>
    <w:rsid w:val="007035F6"/>
    <w:rsid w:val="007036E5"/>
    <w:rsid w:val="007047A7"/>
    <w:rsid w:val="00704A33"/>
    <w:rsid w:val="00704DEB"/>
    <w:rsid w:val="00705584"/>
    <w:rsid w:val="00705E96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A0F"/>
    <w:rsid w:val="00712C53"/>
    <w:rsid w:val="00712FDB"/>
    <w:rsid w:val="0071374D"/>
    <w:rsid w:val="00714312"/>
    <w:rsid w:val="00714722"/>
    <w:rsid w:val="00714B16"/>
    <w:rsid w:val="00714D6A"/>
    <w:rsid w:val="00715F49"/>
    <w:rsid w:val="007162F2"/>
    <w:rsid w:val="007163BF"/>
    <w:rsid w:val="0071649C"/>
    <w:rsid w:val="00716FC0"/>
    <w:rsid w:val="00717267"/>
    <w:rsid w:val="00717505"/>
    <w:rsid w:val="007178EE"/>
    <w:rsid w:val="00717B0A"/>
    <w:rsid w:val="00720759"/>
    <w:rsid w:val="00720BD4"/>
    <w:rsid w:val="007215A9"/>
    <w:rsid w:val="007218A9"/>
    <w:rsid w:val="0072190B"/>
    <w:rsid w:val="00721E1D"/>
    <w:rsid w:val="00722B72"/>
    <w:rsid w:val="00723701"/>
    <w:rsid w:val="00723EC3"/>
    <w:rsid w:val="00724426"/>
    <w:rsid w:val="00724996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128B"/>
    <w:rsid w:val="0073171A"/>
    <w:rsid w:val="00731A41"/>
    <w:rsid w:val="00731D37"/>
    <w:rsid w:val="00731E4B"/>
    <w:rsid w:val="00732321"/>
    <w:rsid w:val="00733315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AC1"/>
    <w:rsid w:val="00740CD3"/>
    <w:rsid w:val="0074108B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9F9"/>
    <w:rsid w:val="007515C8"/>
    <w:rsid w:val="007517D1"/>
    <w:rsid w:val="00751F76"/>
    <w:rsid w:val="0075206C"/>
    <w:rsid w:val="00752497"/>
    <w:rsid w:val="0075288B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098"/>
    <w:rsid w:val="0076375B"/>
    <w:rsid w:val="00763D32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43"/>
    <w:rsid w:val="00770CEE"/>
    <w:rsid w:val="0077197D"/>
    <w:rsid w:val="007721AD"/>
    <w:rsid w:val="00772D15"/>
    <w:rsid w:val="00772DC3"/>
    <w:rsid w:val="007733C4"/>
    <w:rsid w:val="00773A61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0C5"/>
    <w:rsid w:val="007916D2"/>
    <w:rsid w:val="00791ADE"/>
    <w:rsid w:val="00791BEA"/>
    <w:rsid w:val="007926B7"/>
    <w:rsid w:val="00792ECC"/>
    <w:rsid w:val="007939C7"/>
    <w:rsid w:val="00793F70"/>
    <w:rsid w:val="007947FB"/>
    <w:rsid w:val="007954AC"/>
    <w:rsid w:val="0079601B"/>
    <w:rsid w:val="007962E1"/>
    <w:rsid w:val="0079663F"/>
    <w:rsid w:val="00796F91"/>
    <w:rsid w:val="00797DAA"/>
    <w:rsid w:val="00797FCF"/>
    <w:rsid w:val="007A0616"/>
    <w:rsid w:val="007A0DA3"/>
    <w:rsid w:val="007A0DAC"/>
    <w:rsid w:val="007A0FE4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A3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3F68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4FF2"/>
    <w:rsid w:val="007D512C"/>
    <w:rsid w:val="007D526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8C0"/>
    <w:rsid w:val="007F22A5"/>
    <w:rsid w:val="007F2DBB"/>
    <w:rsid w:val="007F2ED4"/>
    <w:rsid w:val="007F3FB0"/>
    <w:rsid w:val="007F43A9"/>
    <w:rsid w:val="007F5608"/>
    <w:rsid w:val="007F5874"/>
    <w:rsid w:val="007F5D4A"/>
    <w:rsid w:val="007F6562"/>
    <w:rsid w:val="007F65F2"/>
    <w:rsid w:val="007F6A13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3E2E"/>
    <w:rsid w:val="008041E1"/>
    <w:rsid w:val="0080486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119F"/>
    <w:rsid w:val="0082172C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6B0"/>
    <w:rsid w:val="00842DB7"/>
    <w:rsid w:val="0084387F"/>
    <w:rsid w:val="00843AFD"/>
    <w:rsid w:val="008444F8"/>
    <w:rsid w:val="00844750"/>
    <w:rsid w:val="00845F51"/>
    <w:rsid w:val="00845F6D"/>
    <w:rsid w:val="00846106"/>
    <w:rsid w:val="008462E7"/>
    <w:rsid w:val="00846467"/>
    <w:rsid w:val="00846CC4"/>
    <w:rsid w:val="00847991"/>
    <w:rsid w:val="00847C4E"/>
    <w:rsid w:val="0085130C"/>
    <w:rsid w:val="00851B22"/>
    <w:rsid w:val="008521C5"/>
    <w:rsid w:val="00852338"/>
    <w:rsid w:val="00852F3B"/>
    <w:rsid w:val="00853B2A"/>
    <w:rsid w:val="00853C45"/>
    <w:rsid w:val="00854090"/>
    <w:rsid w:val="008540E5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55A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B3B"/>
    <w:rsid w:val="00894304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4F8"/>
    <w:rsid w:val="008A1915"/>
    <w:rsid w:val="008A197B"/>
    <w:rsid w:val="008A1C65"/>
    <w:rsid w:val="008A1C6C"/>
    <w:rsid w:val="008A1EA1"/>
    <w:rsid w:val="008A24BD"/>
    <w:rsid w:val="008A2AAE"/>
    <w:rsid w:val="008A2F26"/>
    <w:rsid w:val="008A2F9B"/>
    <w:rsid w:val="008A348C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46"/>
    <w:rsid w:val="008B35ED"/>
    <w:rsid w:val="008B41EF"/>
    <w:rsid w:val="008B4230"/>
    <w:rsid w:val="008B423E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2426"/>
    <w:rsid w:val="008C2453"/>
    <w:rsid w:val="008C26B4"/>
    <w:rsid w:val="008C28BA"/>
    <w:rsid w:val="008C3240"/>
    <w:rsid w:val="008C4188"/>
    <w:rsid w:val="008C4AED"/>
    <w:rsid w:val="008C4B47"/>
    <w:rsid w:val="008C59D5"/>
    <w:rsid w:val="008C5B10"/>
    <w:rsid w:val="008C6C7A"/>
    <w:rsid w:val="008C6F4F"/>
    <w:rsid w:val="008C74CC"/>
    <w:rsid w:val="008C7F77"/>
    <w:rsid w:val="008D02CB"/>
    <w:rsid w:val="008D0459"/>
    <w:rsid w:val="008D05D2"/>
    <w:rsid w:val="008D13DC"/>
    <w:rsid w:val="008D149D"/>
    <w:rsid w:val="008D1E23"/>
    <w:rsid w:val="008D2461"/>
    <w:rsid w:val="008D3208"/>
    <w:rsid w:val="008D3F21"/>
    <w:rsid w:val="008D4277"/>
    <w:rsid w:val="008D453F"/>
    <w:rsid w:val="008D508F"/>
    <w:rsid w:val="008D538D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B8D"/>
    <w:rsid w:val="008E3F52"/>
    <w:rsid w:val="008E412D"/>
    <w:rsid w:val="008E427C"/>
    <w:rsid w:val="008E451A"/>
    <w:rsid w:val="008E4820"/>
    <w:rsid w:val="008E5B5F"/>
    <w:rsid w:val="008E5D5A"/>
    <w:rsid w:val="008E6333"/>
    <w:rsid w:val="008E6788"/>
    <w:rsid w:val="008E7DB3"/>
    <w:rsid w:val="008F01AB"/>
    <w:rsid w:val="008F0460"/>
    <w:rsid w:val="008F0D27"/>
    <w:rsid w:val="008F1CF8"/>
    <w:rsid w:val="008F2201"/>
    <w:rsid w:val="008F251B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6188"/>
    <w:rsid w:val="008F6649"/>
    <w:rsid w:val="008F6CD1"/>
    <w:rsid w:val="008F7BD6"/>
    <w:rsid w:val="008F7CEF"/>
    <w:rsid w:val="009000FD"/>
    <w:rsid w:val="00900DDE"/>
    <w:rsid w:val="00900DF1"/>
    <w:rsid w:val="00901845"/>
    <w:rsid w:val="009022BC"/>
    <w:rsid w:val="0090255A"/>
    <w:rsid w:val="00902734"/>
    <w:rsid w:val="00902997"/>
    <w:rsid w:val="00903281"/>
    <w:rsid w:val="009032F9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3C16"/>
    <w:rsid w:val="00913F4C"/>
    <w:rsid w:val="0091404B"/>
    <w:rsid w:val="0091423A"/>
    <w:rsid w:val="00914A5D"/>
    <w:rsid w:val="00914F86"/>
    <w:rsid w:val="00915032"/>
    <w:rsid w:val="0091537E"/>
    <w:rsid w:val="009154BD"/>
    <w:rsid w:val="0091610F"/>
    <w:rsid w:val="009161BA"/>
    <w:rsid w:val="00916827"/>
    <w:rsid w:val="009204A6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688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E49"/>
    <w:rsid w:val="009462D8"/>
    <w:rsid w:val="00946388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7041"/>
    <w:rsid w:val="00957060"/>
    <w:rsid w:val="00957487"/>
    <w:rsid w:val="00957D9C"/>
    <w:rsid w:val="00960174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397F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0E7"/>
    <w:rsid w:val="0098511E"/>
    <w:rsid w:val="009852B3"/>
    <w:rsid w:val="0098541D"/>
    <w:rsid w:val="00985CA4"/>
    <w:rsid w:val="00986956"/>
    <w:rsid w:val="009876A0"/>
    <w:rsid w:val="009879B5"/>
    <w:rsid w:val="009879F4"/>
    <w:rsid w:val="009917F3"/>
    <w:rsid w:val="00991F39"/>
    <w:rsid w:val="00992624"/>
    <w:rsid w:val="009927C4"/>
    <w:rsid w:val="009930C0"/>
    <w:rsid w:val="0099324C"/>
    <w:rsid w:val="00993627"/>
    <w:rsid w:val="00993658"/>
    <w:rsid w:val="0099367D"/>
    <w:rsid w:val="009936F0"/>
    <w:rsid w:val="00993720"/>
    <w:rsid w:val="00993DA5"/>
    <w:rsid w:val="00995360"/>
    <w:rsid w:val="009954AD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4C"/>
    <w:rsid w:val="009A1E77"/>
    <w:rsid w:val="009A20F1"/>
    <w:rsid w:val="009A2180"/>
    <w:rsid w:val="009A246A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2659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5DA1"/>
    <w:rsid w:val="009B616B"/>
    <w:rsid w:val="009B68AD"/>
    <w:rsid w:val="009B6C13"/>
    <w:rsid w:val="009B7BB7"/>
    <w:rsid w:val="009B7FF4"/>
    <w:rsid w:val="009B7FFA"/>
    <w:rsid w:val="009C00EF"/>
    <w:rsid w:val="009C0BC1"/>
    <w:rsid w:val="009C0DBE"/>
    <w:rsid w:val="009C10DF"/>
    <w:rsid w:val="009C1A35"/>
    <w:rsid w:val="009C1D4B"/>
    <w:rsid w:val="009C1E0C"/>
    <w:rsid w:val="009C264C"/>
    <w:rsid w:val="009C281C"/>
    <w:rsid w:val="009C3790"/>
    <w:rsid w:val="009C3D88"/>
    <w:rsid w:val="009C46E0"/>
    <w:rsid w:val="009C496E"/>
    <w:rsid w:val="009C520B"/>
    <w:rsid w:val="009C5785"/>
    <w:rsid w:val="009C5874"/>
    <w:rsid w:val="009C6768"/>
    <w:rsid w:val="009C6894"/>
    <w:rsid w:val="009C6B3B"/>
    <w:rsid w:val="009C6B7B"/>
    <w:rsid w:val="009C6E93"/>
    <w:rsid w:val="009C6F28"/>
    <w:rsid w:val="009C7147"/>
    <w:rsid w:val="009C7F47"/>
    <w:rsid w:val="009D0361"/>
    <w:rsid w:val="009D0720"/>
    <w:rsid w:val="009D079F"/>
    <w:rsid w:val="009D0897"/>
    <w:rsid w:val="009D2118"/>
    <w:rsid w:val="009D22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E06E3"/>
    <w:rsid w:val="009E11A9"/>
    <w:rsid w:val="009E176B"/>
    <w:rsid w:val="009E1E13"/>
    <w:rsid w:val="009E1F70"/>
    <w:rsid w:val="009E1FFC"/>
    <w:rsid w:val="009E2F97"/>
    <w:rsid w:val="009E3235"/>
    <w:rsid w:val="009E3790"/>
    <w:rsid w:val="009E4095"/>
    <w:rsid w:val="009E457F"/>
    <w:rsid w:val="009E4CED"/>
    <w:rsid w:val="009E53AA"/>
    <w:rsid w:val="009E53D6"/>
    <w:rsid w:val="009E5656"/>
    <w:rsid w:val="009E5A2E"/>
    <w:rsid w:val="009E5AB4"/>
    <w:rsid w:val="009E605E"/>
    <w:rsid w:val="009E6221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81D"/>
    <w:rsid w:val="009F2E7E"/>
    <w:rsid w:val="009F3A4B"/>
    <w:rsid w:val="009F41E1"/>
    <w:rsid w:val="009F4375"/>
    <w:rsid w:val="009F4834"/>
    <w:rsid w:val="009F4F05"/>
    <w:rsid w:val="009F52DD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A00519"/>
    <w:rsid w:val="00A01006"/>
    <w:rsid w:val="00A01128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1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CF1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6DA"/>
    <w:rsid w:val="00A327E2"/>
    <w:rsid w:val="00A32C37"/>
    <w:rsid w:val="00A33C3D"/>
    <w:rsid w:val="00A33C9E"/>
    <w:rsid w:val="00A35735"/>
    <w:rsid w:val="00A35A0B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AA5"/>
    <w:rsid w:val="00A44E28"/>
    <w:rsid w:val="00A4570E"/>
    <w:rsid w:val="00A45A3B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D1E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2EE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478"/>
    <w:rsid w:val="00A70A35"/>
    <w:rsid w:val="00A70AA0"/>
    <w:rsid w:val="00A7141F"/>
    <w:rsid w:val="00A71D6B"/>
    <w:rsid w:val="00A71F1F"/>
    <w:rsid w:val="00A72B8C"/>
    <w:rsid w:val="00A72C6C"/>
    <w:rsid w:val="00A73873"/>
    <w:rsid w:val="00A73899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27A"/>
    <w:rsid w:val="00A8135C"/>
    <w:rsid w:val="00A81633"/>
    <w:rsid w:val="00A8221B"/>
    <w:rsid w:val="00A82665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857"/>
    <w:rsid w:val="00AB2EA1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036"/>
    <w:rsid w:val="00AD48F9"/>
    <w:rsid w:val="00AD514B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CE1"/>
    <w:rsid w:val="00AE4557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C87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4BD0"/>
    <w:rsid w:val="00B04D36"/>
    <w:rsid w:val="00B04F11"/>
    <w:rsid w:val="00B054CE"/>
    <w:rsid w:val="00B0568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E42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476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62B"/>
    <w:rsid w:val="00B233A9"/>
    <w:rsid w:val="00B239CC"/>
    <w:rsid w:val="00B24F49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894"/>
    <w:rsid w:val="00B41B34"/>
    <w:rsid w:val="00B41D95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BBB"/>
    <w:rsid w:val="00B47446"/>
    <w:rsid w:val="00B47784"/>
    <w:rsid w:val="00B4783F"/>
    <w:rsid w:val="00B47CEF"/>
    <w:rsid w:val="00B504F7"/>
    <w:rsid w:val="00B51420"/>
    <w:rsid w:val="00B51526"/>
    <w:rsid w:val="00B51A40"/>
    <w:rsid w:val="00B52559"/>
    <w:rsid w:val="00B52646"/>
    <w:rsid w:val="00B529F2"/>
    <w:rsid w:val="00B52AAD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96C"/>
    <w:rsid w:val="00B67B2B"/>
    <w:rsid w:val="00B70333"/>
    <w:rsid w:val="00B70A49"/>
    <w:rsid w:val="00B70EDB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5667"/>
    <w:rsid w:val="00B75C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4FB"/>
    <w:rsid w:val="00B8769E"/>
    <w:rsid w:val="00B90DC8"/>
    <w:rsid w:val="00B91356"/>
    <w:rsid w:val="00B91E0F"/>
    <w:rsid w:val="00B926E0"/>
    <w:rsid w:val="00B928B6"/>
    <w:rsid w:val="00B92FE9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1966"/>
    <w:rsid w:val="00BB1B24"/>
    <w:rsid w:val="00BB1C4F"/>
    <w:rsid w:val="00BB1D50"/>
    <w:rsid w:val="00BB225D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99A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238C"/>
    <w:rsid w:val="00BD2A08"/>
    <w:rsid w:val="00BD2F55"/>
    <w:rsid w:val="00BD317C"/>
    <w:rsid w:val="00BD3837"/>
    <w:rsid w:val="00BD386B"/>
    <w:rsid w:val="00BD3C69"/>
    <w:rsid w:val="00BD3D7A"/>
    <w:rsid w:val="00BD5561"/>
    <w:rsid w:val="00BD5A26"/>
    <w:rsid w:val="00BD5FA4"/>
    <w:rsid w:val="00BD6509"/>
    <w:rsid w:val="00BD689C"/>
    <w:rsid w:val="00BD6A22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74AF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9FE"/>
    <w:rsid w:val="00BF3BAD"/>
    <w:rsid w:val="00BF3C10"/>
    <w:rsid w:val="00BF3FC2"/>
    <w:rsid w:val="00BF3FFA"/>
    <w:rsid w:val="00BF4462"/>
    <w:rsid w:val="00BF46F1"/>
    <w:rsid w:val="00BF4B69"/>
    <w:rsid w:val="00BF56A8"/>
    <w:rsid w:val="00BF60E3"/>
    <w:rsid w:val="00BF6C19"/>
    <w:rsid w:val="00BF6FBF"/>
    <w:rsid w:val="00BF70A1"/>
    <w:rsid w:val="00BF70F8"/>
    <w:rsid w:val="00BF7D39"/>
    <w:rsid w:val="00BF7D43"/>
    <w:rsid w:val="00C00F1A"/>
    <w:rsid w:val="00C010F5"/>
    <w:rsid w:val="00C0150C"/>
    <w:rsid w:val="00C01750"/>
    <w:rsid w:val="00C01835"/>
    <w:rsid w:val="00C02192"/>
    <w:rsid w:val="00C023FA"/>
    <w:rsid w:val="00C02CDE"/>
    <w:rsid w:val="00C039B6"/>
    <w:rsid w:val="00C03B7B"/>
    <w:rsid w:val="00C04803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F60"/>
    <w:rsid w:val="00C3208A"/>
    <w:rsid w:val="00C32417"/>
    <w:rsid w:val="00C32BB7"/>
    <w:rsid w:val="00C3370D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AE8"/>
    <w:rsid w:val="00C508B7"/>
    <w:rsid w:val="00C51D11"/>
    <w:rsid w:val="00C5257E"/>
    <w:rsid w:val="00C531B4"/>
    <w:rsid w:val="00C532F9"/>
    <w:rsid w:val="00C53E22"/>
    <w:rsid w:val="00C541BC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EDC"/>
    <w:rsid w:val="00C65D24"/>
    <w:rsid w:val="00C65F58"/>
    <w:rsid w:val="00C66571"/>
    <w:rsid w:val="00C666DB"/>
    <w:rsid w:val="00C667F6"/>
    <w:rsid w:val="00C66B89"/>
    <w:rsid w:val="00C66C34"/>
    <w:rsid w:val="00C67231"/>
    <w:rsid w:val="00C6737D"/>
    <w:rsid w:val="00C7040D"/>
    <w:rsid w:val="00C70B8C"/>
    <w:rsid w:val="00C71468"/>
    <w:rsid w:val="00C71DCC"/>
    <w:rsid w:val="00C723A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731D"/>
    <w:rsid w:val="00C777D9"/>
    <w:rsid w:val="00C7799E"/>
    <w:rsid w:val="00C77DF7"/>
    <w:rsid w:val="00C80547"/>
    <w:rsid w:val="00C8198E"/>
    <w:rsid w:val="00C81B30"/>
    <w:rsid w:val="00C82387"/>
    <w:rsid w:val="00C84E61"/>
    <w:rsid w:val="00C8534D"/>
    <w:rsid w:val="00C85941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A3F"/>
    <w:rsid w:val="00CA4C14"/>
    <w:rsid w:val="00CA4FE7"/>
    <w:rsid w:val="00CA5136"/>
    <w:rsid w:val="00CA51A0"/>
    <w:rsid w:val="00CA57BD"/>
    <w:rsid w:val="00CA5F22"/>
    <w:rsid w:val="00CA6164"/>
    <w:rsid w:val="00CA73B2"/>
    <w:rsid w:val="00CA74E8"/>
    <w:rsid w:val="00CB047F"/>
    <w:rsid w:val="00CB0C2A"/>
    <w:rsid w:val="00CB11BD"/>
    <w:rsid w:val="00CB1368"/>
    <w:rsid w:val="00CB1C5E"/>
    <w:rsid w:val="00CB1F2A"/>
    <w:rsid w:val="00CB2836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6F0A"/>
    <w:rsid w:val="00CE76BD"/>
    <w:rsid w:val="00CE79BC"/>
    <w:rsid w:val="00CF02AC"/>
    <w:rsid w:val="00CF057C"/>
    <w:rsid w:val="00CF0698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0864"/>
    <w:rsid w:val="00D10B57"/>
    <w:rsid w:val="00D10B78"/>
    <w:rsid w:val="00D10D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17E"/>
    <w:rsid w:val="00D1624D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556"/>
    <w:rsid w:val="00D2390D"/>
    <w:rsid w:val="00D23B89"/>
    <w:rsid w:val="00D23CE2"/>
    <w:rsid w:val="00D23EAA"/>
    <w:rsid w:val="00D2490A"/>
    <w:rsid w:val="00D261FB"/>
    <w:rsid w:val="00D26283"/>
    <w:rsid w:val="00D263B5"/>
    <w:rsid w:val="00D26586"/>
    <w:rsid w:val="00D26DBE"/>
    <w:rsid w:val="00D27F01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A4"/>
    <w:rsid w:val="00D429DA"/>
    <w:rsid w:val="00D429FB"/>
    <w:rsid w:val="00D42B71"/>
    <w:rsid w:val="00D435FC"/>
    <w:rsid w:val="00D43613"/>
    <w:rsid w:val="00D43888"/>
    <w:rsid w:val="00D440D2"/>
    <w:rsid w:val="00D4429F"/>
    <w:rsid w:val="00D44336"/>
    <w:rsid w:val="00D448BD"/>
    <w:rsid w:val="00D44A5C"/>
    <w:rsid w:val="00D45581"/>
    <w:rsid w:val="00D45C69"/>
    <w:rsid w:val="00D466E5"/>
    <w:rsid w:val="00D467C7"/>
    <w:rsid w:val="00D4688E"/>
    <w:rsid w:val="00D46F2D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2243"/>
    <w:rsid w:val="00D6278F"/>
    <w:rsid w:val="00D62949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B22"/>
    <w:rsid w:val="00D70F5E"/>
    <w:rsid w:val="00D70F87"/>
    <w:rsid w:val="00D7123A"/>
    <w:rsid w:val="00D71E1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84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36A"/>
    <w:rsid w:val="00D80A08"/>
    <w:rsid w:val="00D80AB8"/>
    <w:rsid w:val="00D80C93"/>
    <w:rsid w:val="00D80CCB"/>
    <w:rsid w:val="00D81307"/>
    <w:rsid w:val="00D817FD"/>
    <w:rsid w:val="00D81E9C"/>
    <w:rsid w:val="00D820F3"/>
    <w:rsid w:val="00D829AC"/>
    <w:rsid w:val="00D83401"/>
    <w:rsid w:val="00D84268"/>
    <w:rsid w:val="00D846C5"/>
    <w:rsid w:val="00D86B37"/>
    <w:rsid w:val="00D86ED1"/>
    <w:rsid w:val="00D87154"/>
    <w:rsid w:val="00D8778A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D80"/>
    <w:rsid w:val="00DA1E7E"/>
    <w:rsid w:val="00DA2046"/>
    <w:rsid w:val="00DA23D2"/>
    <w:rsid w:val="00DA29C4"/>
    <w:rsid w:val="00DA2CD7"/>
    <w:rsid w:val="00DA2D90"/>
    <w:rsid w:val="00DA3B43"/>
    <w:rsid w:val="00DA3BE7"/>
    <w:rsid w:val="00DA3CDB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28F4"/>
    <w:rsid w:val="00DC3E1F"/>
    <w:rsid w:val="00DC4B72"/>
    <w:rsid w:val="00DC4D82"/>
    <w:rsid w:val="00DC4E9C"/>
    <w:rsid w:val="00DC522F"/>
    <w:rsid w:val="00DC588E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21BE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7012"/>
    <w:rsid w:val="00DE7C74"/>
    <w:rsid w:val="00DE7D03"/>
    <w:rsid w:val="00DF02EC"/>
    <w:rsid w:val="00DF0D33"/>
    <w:rsid w:val="00DF0E63"/>
    <w:rsid w:val="00DF1300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DF7AC3"/>
    <w:rsid w:val="00E004D1"/>
    <w:rsid w:val="00E00A07"/>
    <w:rsid w:val="00E00EFF"/>
    <w:rsid w:val="00E019EA"/>
    <w:rsid w:val="00E028E6"/>
    <w:rsid w:val="00E02C20"/>
    <w:rsid w:val="00E032C1"/>
    <w:rsid w:val="00E039C0"/>
    <w:rsid w:val="00E046C1"/>
    <w:rsid w:val="00E049EC"/>
    <w:rsid w:val="00E04EE6"/>
    <w:rsid w:val="00E05A43"/>
    <w:rsid w:val="00E05B03"/>
    <w:rsid w:val="00E06AF4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B8"/>
    <w:rsid w:val="00E12279"/>
    <w:rsid w:val="00E125EE"/>
    <w:rsid w:val="00E12775"/>
    <w:rsid w:val="00E12A5A"/>
    <w:rsid w:val="00E12DAD"/>
    <w:rsid w:val="00E136AE"/>
    <w:rsid w:val="00E139D0"/>
    <w:rsid w:val="00E14218"/>
    <w:rsid w:val="00E143F1"/>
    <w:rsid w:val="00E145E0"/>
    <w:rsid w:val="00E14913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52D0"/>
    <w:rsid w:val="00E45A9D"/>
    <w:rsid w:val="00E460A1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E23"/>
    <w:rsid w:val="00E52CCE"/>
    <w:rsid w:val="00E52F76"/>
    <w:rsid w:val="00E5315C"/>
    <w:rsid w:val="00E538E0"/>
    <w:rsid w:val="00E54D33"/>
    <w:rsid w:val="00E55696"/>
    <w:rsid w:val="00E5711F"/>
    <w:rsid w:val="00E5765B"/>
    <w:rsid w:val="00E6000E"/>
    <w:rsid w:val="00E602C9"/>
    <w:rsid w:val="00E608B7"/>
    <w:rsid w:val="00E60F80"/>
    <w:rsid w:val="00E61DAC"/>
    <w:rsid w:val="00E624DA"/>
    <w:rsid w:val="00E629F9"/>
    <w:rsid w:val="00E62AF2"/>
    <w:rsid w:val="00E630F7"/>
    <w:rsid w:val="00E6412A"/>
    <w:rsid w:val="00E64286"/>
    <w:rsid w:val="00E64763"/>
    <w:rsid w:val="00E649CE"/>
    <w:rsid w:val="00E65E6B"/>
    <w:rsid w:val="00E6640D"/>
    <w:rsid w:val="00E6682F"/>
    <w:rsid w:val="00E705E5"/>
    <w:rsid w:val="00E70B0C"/>
    <w:rsid w:val="00E713E9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B5A"/>
    <w:rsid w:val="00E74DDD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94A"/>
    <w:rsid w:val="00E96C84"/>
    <w:rsid w:val="00E96FBC"/>
    <w:rsid w:val="00E9738B"/>
    <w:rsid w:val="00E97507"/>
    <w:rsid w:val="00EA0281"/>
    <w:rsid w:val="00EA0BD3"/>
    <w:rsid w:val="00EA0BFA"/>
    <w:rsid w:val="00EA0E05"/>
    <w:rsid w:val="00EA0E10"/>
    <w:rsid w:val="00EA1973"/>
    <w:rsid w:val="00EA1B4A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8F6"/>
    <w:rsid w:val="00EC1D83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B74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8F2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3203"/>
    <w:rsid w:val="00EE33A6"/>
    <w:rsid w:val="00EE3DCB"/>
    <w:rsid w:val="00EE4BF1"/>
    <w:rsid w:val="00EE5112"/>
    <w:rsid w:val="00EE62B4"/>
    <w:rsid w:val="00EE636D"/>
    <w:rsid w:val="00EE65C3"/>
    <w:rsid w:val="00EE66B1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F02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5838"/>
    <w:rsid w:val="00F15860"/>
    <w:rsid w:val="00F16BB1"/>
    <w:rsid w:val="00F16DD9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2910"/>
    <w:rsid w:val="00F42C2B"/>
    <w:rsid w:val="00F43335"/>
    <w:rsid w:val="00F439C5"/>
    <w:rsid w:val="00F44833"/>
    <w:rsid w:val="00F45F93"/>
    <w:rsid w:val="00F465C1"/>
    <w:rsid w:val="00F4678D"/>
    <w:rsid w:val="00F467B0"/>
    <w:rsid w:val="00F46C63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BB2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BFB"/>
    <w:rsid w:val="00F61FDE"/>
    <w:rsid w:val="00F622E3"/>
    <w:rsid w:val="00F62377"/>
    <w:rsid w:val="00F63289"/>
    <w:rsid w:val="00F6404E"/>
    <w:rsid w:val="00F6433C"/>
    <w:rsid w:val="00F6474A"/>
    <w:rsid w:val="00F64966"/>
    <w:rsid w:val="00F64F9F"/>
    <w:rsid w:val="00F65931"/>
    <w:rsid w:val="00F660B8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4A82"/>
    <w:rsid w:val="00F7564B"/>
    <w:rsid w:val="00F76337"/>
    <w:rsid w:val="00F763DF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3B5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3C84"/>
    <w:rsid w:val="00FA3FC8"/>
    <w:rsid w:val="00FA459E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22E5"/>
    <w:rsid w:val="00FB2864"/>
    <w:rsid w:val="00FB2C27"/>
    <w:rsid w:val="00FB2F94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545C"/>
    <w:rsid w:val="00FC553E"/>
    <w:rsid w:val="00FC65A0"/>
    <w:rsid w:val="00FC6B41"/>
    <w:rsid w:val="00FC7308"/>
    <w:rsid w:val="00FC7F93"/>
    <w:rsid w:val="00FD10D2"/>
    <w:rsid w:val="00FD111E"/>
    <w:rsid w:val="00FD14E4"/>
    <w:rsid w:val="00FD2804"/>
    <w:rsid w:val="00FD282A"/>
    <w:rsid w:val="00FD2A71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AE2"/>
    <w:rsid w:val="00FE20AB"/>
    <w:rsid w:val="00FE22FE"/>
    <w:rsid w:val="00FE2B7B"/>
    <w:rsid w:val="00FE3100"/>
    <w:rsid w:val="00FE3439"/>
    <w:rsid w:val="00FE3768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A88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D878BB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64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2B64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B64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B64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2B641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B641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B6410"/>
    <w:pPr>
      <w:outlineLvl w:val="5"/>
    </w:pPr>
  </w:style>
  <w:style w:type="paragraph" w:styleId="Heading7">
    <w:name w:val="heading 7"/>
    <w:basedOn w:val="H6"/>
    <w:next w:val="Normal"/>
    <w:qFormat/>
    <w:rsid w:val="002B6410"/>
    <w:pPr>
      <w:outlineLvl w:val="6"/>
    </w:pPr>
  </w:style>
  <w:style w:type="paragraph" w:styleId="Heading8">
    <w:name w:val="heading 8"/>
    <w:basedOn w:val="Heading1"/>
    <w:next w:val="Normal"/>
    <w:qFormat/>
    <w:rsid w:val="002B64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641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B64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6410"/>
  </w:style>
  <w:style w:type="paragraph" w:styleId="TOC8">
    <w:name w:val="toc 8"/>
    <w:basedOn w:val="TOC1"/>
    <w:semiHidden/>
    <w:rsid w:val="002B6410"/>
    <w:pPr>
      <w:spacing w:before="180"/>
      <w:ind w:left="2693" w:hanging="2693"/>
    </w:pPr>
    <w:rPr>
      <w:b/>
    </w:rPr>
  </w:style>
  <w:style w:type="paragraph" w:styleId="TOC1">
    <w:name w:val="toc 1"/>
    <w:semiHidden/>
    <w:rsid w:val="002B64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2B64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6410"/>
    <w:pPr>
      <w:ind w:left="1701" w:hanging="1701"/>
    </w:pPr>
  </w:style>
  <w:style w:type="paragraph" w:styleId="TOC4">
    <w:name w:val="toc 4"/>
    <w:basedOn w:val="TOC3"/>
    <w:semiHidden/>
    <w:rsid w:val="002B6410"/>
    <w:pPr>
      <w:ind w:left="1418" w:hanging="1418"/>
    </w:pPr>
  </w:style>
  <w:style w:type="paragraph" w:styleId="TOC3">
    <w:name w:val="toc 3"/>
    <w:basedOn w:val="TOC2"/>
    <w:semiHidden/>
    <w:rsid w:val="002B6410"/>
    <w:pPr>
      <w:ind w:left="1134" w:hanging="1134"/>
    </w:pPr>
  </w:style>
  <w:style w:type="paragraph" w:styleId="TOC2">
    <w:name w:val="toc 2"/>
    <w:basedOn w:val="TOC1"/>
    <w:semiHidden/>
    <w:rsid w:val="002B64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6410"/>
    <w:pPr>
      <w:ind w:left="284"/>
    </w:pPr>
  </w:style>
  <w:style w:type="paragraph" w:styleId="Index1">
    <w:name w:val="index 1"/>
    <w:basedOn w:val="Normal"/>
    <w:semiHidden/>
    <w:rsid w:val="002B6410"/>
    <w:pPr>
      <w:keepLines/>
      <w:spacing w:after="0"/>
    </w:pPr>
  </w:style>
  <w:style w:type="paragraph" w:customStyle="1" w:styleId="ZH">
    <w:name w:val="ZH"/>
    <w:rsid w:val="002B64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6410"/>
    <w:pPr>
      <w:outlineLvl w:val="9"/>
    </w:pPr>
  </w:style>
  <w:style w:type="paragraph" w:styleId="ListNumber2">
    <w:name w:val="List Number 2"/>
    <w:basedOn w:val="ListNumber"/>
    <w:rsid w:val="002B641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2B64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2B6410"/>
    <w:rPr>
      <w:b/>
      <w:position w:val="6"/>
      <w:sz w:val="16"/>
    </w:rPr>
  </w:style>
  <w:style w:type="paragraph" w:styleId="FootnoteText">
    <w:name w:val="footnote text"/>
    <w:basedOn w:val="Normal"/>
    <w:semiHidden/>
    <w:rsid w:val="002B641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B6410"/>
    <w:rPr>
      <w:b/>
    </w:rPr>
  </w:style>
  <w:style w:type="paragraph" w:customStyle="1" w:styleId="TAC">
    <w:name w:val="TAC"/>
    <w:basedOn w:val="TAL"/>
    <w:rsid w:val="002B6410"/>
    <w:pPr>
      <w:jc w:val="center"/>
    </w:pPr>
  </w:style>
  <w:style w:type="paragraph" w:customStyle="1" w:styleId="TF">
    <w:name w:val="TF"/>
    <w:basedOn w:val="TH"/>
    <w:rsid w:val="002B6410"/>
    <w:pPr>
      <w:keepNext w:val="0"/>
      <w:spacing w:before="0" w:after="240"/>
    </w:pPr>
  </w:style>
  <w:style w:type="paragraph" w:customStyle="1" w:styleId="NO">
    <w:name w:val="NO"/>
    <w:basedOn w:val="Normal"/>
    <w:rsid w:val="002B6410"/>
    <w:pPr>
      <w:keepLines/>
      <w:ind w:left="1135" w:hanging="851"/>
    </w:pPr>
  </w:style>
  <w:style w:type="paragraph" w:styleId="TOC9">
    <w:name w:val="toc 9"/>
    <w:basedOn w:val="TOC8"/>
    <w:semiHidden/>
    <w:rsid w:val="002B6410"/>
    <w:pPr>
      <w:ind w:left="1418" w:hanging="1418"/>
    </w:pPr>
  </w:style>
  <w:style w:type="paragraph" w:customStyle="1" w:styleId="EX">
    <w:name w:val="EX"/>
    <w:basedOn w:val="Normal"/>
    <w:rsid w:val="002B6410"/>
    <w:pPr>
      <w:keepLines/>
      <w:ind w:left="1702" w:hanging="1418"/>
    </w:pPr>
  </w:style>
  <w:style w:type="paragraph" w:customStyle="1" w:styleId="FP">
    <w:name w:val="FP"/>
    <w:basedOn w:val="Normal"/>
    <w:rsid w:val="002B6410"/>
    <w:pPr>
      <w:spacing w:after="0"/>
    </w:pPr>
  </w:style>
  <w:style w:type="paragraph" w:customStyle="1" w:styleId="LD">
    <w:name w:val="LD"/>
    <w:rsid w:val="002B64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6410"/>
    <w:pPr>
      <w:spacing w:after="0"/>
    </w:pPr>
  </w:style>
  <w:style w:type="paragraph" w:customStyle="1" w:styleId="EW">
    <w:name w:val="EW"/>
    <w:basedOn w:val="EX"/>
    <w:rsid w:val="002B6410"/>
    <w:pPr>
      <w:spacing w:after="0"/>
    </w:pPr>
  </w:style>
  <w:style w:type="paragraph" w:styleId="TOC6">
    <w:name w:val="toc 6"/>
    <w:basedOn w:val="TOC5"/>
    <w:next w:val="Normal"/>
    <w:semiHidden/>
    <w:rsid w:val="002B6410"/>
    <w:pPr>
      <w:ind w:left="1985" w:hanging="1985"/>
    </w:pPr>
  </w:style>
  <w:style w:type="paragraph" w:styleId="TOC7">
    <w:name w:val="toc 7"/>
    <w:basedOn w:val="TOC6"/>
    <w:next w:val="Normal"/>
    <w:semiHidden/>
    <w:rsid w:val="002B6410"/>
    <w:pPr>
      <w:ind w:left="2268" w:hanging="2268"/>
    </w:pPr>
  </w:style>
  <w:style w:type="paragraph" w:styleId="ListBullet2">
    <w:name w:val="List Bullet 2"/>
    <w:basedOn w:val="ListBullet"/>
    <w:rsid w:val="002B6410"/>
    <w:pPr>
      <w:ind w:left="851"/>
    </w:pPr>
  </w:style>
  <w:style w:type="paragraph" w:styleId="ListBullet3">
    <w:name w:val="List Bullet 3"/>
    <w:basedOn w:val="ListBullet2"/>
    <w:rsid w:val="002B6410"/>
    <w:pPr>
      <w:ind w:left="1135"/>
    </w:pPr>
  </w:style>
  <w:style w:type="paragraph" w:styleId="ListNumber">
    <w:name w:val="List Number"/>
    <w:basedOn w:val="List"/>
    <w:rsid w:val="002B6410"/>
  </w:style>
  <w:style w:type="paragraph" w:customStyle="1" w:styleId="EQ">
    <w:name w:val="EQ"/>
    <w:basedOn w:val="Normal"/>
    <w:next w:val="Normal"/>
    <w:rsid w:val="002B64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64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64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B64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6410"/>
    <w:pPr>
      <w:jc w:val="right"/>
    </w:pPr>
  </w:style>
  <w:style w:type="paragraph" w:customStyle="1" w:styleId="H6">
    <w:name w:val="H6"/>
    <w:basedOn w:val="Heading5"/>
    <w:next w:val="Normal"/>
    <w:rsid w:val="002B64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6410"/>
    <w:pPr>
      <w:ind w:left="851" w:hanging="851"/>
    </w:pPr>
  </w:style>
  <w:style w:type="paragraph" w:customStyle="1" w:styleId="TAL">
    <w:name w:val="TAL"/>
    <w:basedOn w:val="Normal"/>
    <w:rsid w:val="002B64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64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64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64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64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6410"/>
    <w:pPr>
      <w:framePr w:wrap="notBeside" w:y="16161"/>
    </w:pPr>
  </w:style>
  <w:style w:type="character" w:customStyle="1" w:styleId="ZGSM">
    <w:name w:val="ZGSM"/>
    <w:rsid w:val="002B6410"/>
  </w:style>
  <w:style w:type="paragraph" w:styleId="List2">
    <w:name w:val="List 2"/>
    <w:basedOn w:val="List"/>
    <w:rsid w:val="002B6410"/>
    <w:pPr>
      <w:ind w:left="851"/>
    </w:pPr>
  </w:style>
  <w:style w:type="paragraph" w:customStyle="1" w:styleId="ZG">
    <w:name w:val="ZG"/>
    <w:rsid w:val="002B64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2B6410"/>
    <w:pPr>
      <w:ind w:left="1135"/>
    </w:pPr>
  </w:style>
  <w:style w:type="paragraph" w:styleId="List4">
    <w:name w:val="List 4"/>
    <w:basedOn w:val="List3"/>
    <w:rsid w:val="002B6410"/>
    <w:pPr>
      <w:ind w:left="1418"/>
    </w:pPr>
  </w:style>
  <w:style w:type="paragraph" w:styleId="List5">
    <w:name w:val="List 5"/>
    <w:basedOn w:val="List4"/>
    <w:rsid w:val="002B6410"/>
    <w:pPr>
      <w:ind w:left="1702"/>
    </w:pPr>
  </w:style>
  <w:style w:type="paragraph" w:customStyle="1" w:styleId="EditorsNote">
    <w:name w:val="Editor's Note"/>
    <w:basedOn w:val="NO"/>
    <w:rsid w:val="002B6410"/>
    <w:rPr>
      <w:color w:val="FF0000"/>
    </w:rPr>
  </w:style>
  <w:style w:type="paragraph" w:styleId="List">
    <w:name w:val="List"/>
    <w:basedOn w:val="Normal"/>
    <w:rsid w:val="002B6410"/>
    <w:pPr>
      <w:ind w:left="568" w:hanging="284"/>
    </w:pPr>
  </w:style>
  <w:style w:type="paragraph" w:styleId="ListBullet">
    <w:name w:val="List Bullet"/>
    <w:basedOn w:val="List"/>
    <w:rsid w:val="002B6410"/>
  </w:style>
  <w:style w:type="paragraph" w:styleId="ListBullet4">
    <w:name w:val="List Bullet 4"/>
    <w:basedOn w:val="ListBullet3"/>
    <w:rsid w:val="002B6410"/>
    <w:pPr>
      <w:ind w:left="1418"/>
    </w:pPr>
  </w:style>
  <w:style w:type="paragraph" w:styleId="ListBullet5">
    <w:name w:val="List Bullet 5"/>
    <w:basedOn w:val="ListBullet4"/>
    <w:rsid w:val="002B6410"/>
    <w:pPr>
      <w:ind w:left="1702"/>
    </w:pPr>
  </w:style>
  <w:style w:type="paragraph" w:customStyle="1" w:styleId="B1">
    <w:name w:val="B1"/>
    <w:basedOn w:val="List"/>
    <w:rsid w:val="002B6410"/>
  </w:style>
  <w:style w:type="paragraph" w:customStyle="1" w:styleId="B2">
    <w:name w:val="B2"/>
    <w:basedOn w:val="List2"/>
    <w:rsid w:val="002B6410"/>
  </w:style>
  <w:style w:type="paragraph" w:customStyle="1" w:styleId="B3">
    <w:name w:val="B3"/>
    <w:basedOn w:val="List3"/>
    <w:rsid w:val="002B6410"/>
  </w:style>
  <w:style w:type="paragraph" w:customStyle="1" w:styleId="B4">
    <w:name w:val="B4"/>
    <w:basedOn w:val="List4"/>
    <w:rsid w:val="002B6410"/>
  </w:style>
  <w:style w:type="paragraph" w:customStyle="1" w:styleId="B5">
    <w:name w:val="B5"/>
    <w:basedOn w:val="List5"/>
    <w:rsid w:val="002B6410"/>
  </w:style>
  <w:style w:type="paragraph" w:styleId="Footer">
    <w:name w:val="footer"/>
    <w:basedOn w:val="Header"/>
    <w:link w:val="FooterChar"/>
    <w:uiPriority w:val="99"/>
    <w:rsid w:val="002B6410"/>
    <w:pPr>
      <w:jc w:val="center"/>
    </w:pPr>
    <w:rPr>
      <w:i/>
    </w:rPr>
  </w:style>
  <w:style w:type="paragraph" w:customStyle="1" w:styleId="ZTD">
    <w:name w:val="ZTD"/>
    <w:basedOn w:val="ZB"/>
    <w:rsid w:val="002B6410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2B641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2B6410"/>
    <w:rPr>
      <w:i/>
    </w:rPr>
  </w:style>
  <w:style w:type="paragraph" w:styleId="DocumentMap">
    <w:name w:val="Document Map"/>
    <w:basedOn w:val="Normal"/>
    <w:semiHidden/>
    <w:rsid w:val="002B641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2B6410"/>
    <w:pPr>
      <w:numPr>
        <w:numId w:val="1"/>
      </w:numPr>
    </w:pPr>
  </w:style>
  <w:style w:type="paragraph" w:customStyle="1" w:styleId="text">
    <w:name w:val="text"/>
    <w:basedOn w:val="Normal"/>
    <w:rsid w:val="002B641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2B641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2B641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2B641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2B6410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2B641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2B641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2B641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2B641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2B641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2B641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B641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B6410"/>
  </w:style>
  <w:style w:type="character" w:styleId="CommentReference">
    <w:name w:val="annotation reference"/>
    <w:uiPriority w:val="99"/>
    <w:semiHidden/>
    <w:rsid w:val="002B64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B6410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2B6410"/>
    <w:rPr>
      <w:b/>
      <w:bCs/>
    </w:rPr>
  </w:style>
  <w:style w:type="paragraph" w:styleId="BalloonText">
    <w:name w:val="Balloon Text"/>
    <w:basedOn w:val="Normal"/>
    <w:semiHidden/>
    <w:rsid w:val="002B6410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2B641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2B64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B64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B64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2B64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B6410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2B6410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2B6410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2B6410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2B6410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2B6410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B6410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2B6410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2B6410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2B6410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2B641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B641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2B6410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2B6410"/>
    <w:rPr>
      <w:color w:val="808080"/>
    </w:rPr>
  </w:style>
  <w:style w:type="character" w:styleId="Hyperlink">
    <w:name w:val="Hyperlink"/>
    <w:rsid w:val="002B6410"/>
    <w:rPr>
      <w:color w:val="0000FF"/>
      <w:u w:val="single"/>
    </w:rPr>
  </w:style>
  <w:style w:type="character" w:styleId="FollowedHyperlink">
    <w:name w:val="FollowedHyperlink"/>
    <w:rsid w:val="002B6410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2B641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2B6410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2B641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B6410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2B641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453CC5"/>
    <w:rPr>
      <w:rFonts w:ascii="Courier New" w:hAnsi="Courier New"/>
      <w:noProof/>
      <w:sz w:val="16"/>
      <w:lang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0D4E1D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../R1-1704864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../R1-1704331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../R1-1705707.zip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../R1-170471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A06413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A06413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A06413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A06413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8E55DC75492444FE9F5684E6DFBCFF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978E0-5FC5-4AB5-8C50-79BC7193F1E8}"/>
      </w:docPartPr>
      <w:docPartBody>
        <w:p w:rsidR="00A06413" w:rsidRDefault="001824B7">
          <w:pPr>
            <w:pStyle w:val="8E55DC75492444FE9F5684E6DFBCFF25"/>
          </w:pPr>
          <w:r w:rsidRPr="00831010">
            <w:rPr>
              <w:rStyle w:val="PlaceholderText"/>
            </w:rPr>
            <w:t>[Keywords]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A06413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1824B7"/>
    <w:rsid w:val="001F5992"/>
    <w:rsid w:val="0025221E"/>
    <w:rsid w:val="002C2C52"/>
    <w:rsid w:val="004A0061"/>
    <w:rsid w:val="005913C6"/>
    <w:rsid w:val="006568E9"/>
    <w:rsid w:val="0066492F"/>
    <w:rsid w:val="00742DF0"/>
    <w:rsid w:val="00876519"/>
    <w:rsid w:val="009C5020"/>
    <w:rsid w:val="00A06413"/>
    <w:rsid w:val="00B90C54"/>
    <w:rsid w:val="00C67AA1"/>
    <w:rsid w:val="00CD4419"/>
    <w:rsid w:val="00DA729A"/>
    <w:rsid w:val="00F6056D"/>
    <w:rsid w:val="00FF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0C54"/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7519547EB67E42A69C341A6A4C8BFCB5">
    <w:name w:val="7519547EB67E42A69C341A6A4C8BFCB5"/>
    <w:rsid w:val="00B90C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C82BFFD-CB33-4377-BA6C-EF801115DCC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B287D5-4F44-4FA5-BBB3-551E3D077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5328</TotalTime>
  <Pages>3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SS Periodicity Offline</vt:lpstr>
    </vt:vector>
  </TitlesOfParts>
  <Company>Intel</Company>
  <LinksUpToDate>false</LinksUpToDate>
  <CharactersWithSpaces>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SS Periodicity Offline</dc:title>
  <dc:subject>R1-1704710</dc:subject>
  <dc:creator>Lee, Daewon</dc:creator>
  <cp:keywords>8.1.1.1.4</cp:keywords>
  <dc:description>Spokane, WA, U.S.A. 3rd - 7th April 2017</dc:description>
  <cp:lastModifiedBy>Lee, Daewon</cp:lastModifiedBy>
  <cp:revision>103</cp:revision>
  <cp:lastPrinted>2011-11-09T22:49:00Z</cp:lastPrinted>
  <dcterms:created xsi:type="dcterms:W3CDTF">2017-01-02T18:22:00Z</dcterms:created>
  <dcterms:modified xsi:type="dcterms:W3CDTF">2017-04-05T18:47:00Z</dcterms:modified>
  <cp:category>RAN1 #88bis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10b04cd6-8df0-45cf-a70c-fa3269d37afa</vt:lpwstr>
  </property>
  <property fmtid="{D5CDD505-2E9C-101B-9397-08002B2CF9AE}" pid="4" name="CTP_TimeStamp">
    <vt:lpwstr>2016-08-13 00:44:29Z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